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F1ED6C" w14:textId="77777777" w:rsidR="00FE4A2C" w:rsidRDefault="00C37DDF">
      <w:pPr>
        <w:pStyle w:val="Heading1"/>
        <w:spacing w:before="24"/>
      </w:pPr>
      <w:bookmarkStart w:id="0" w:name="General"/>
      <w:bookmarkEnd w:id="0"/>
      <w:r>
        <w:rPr>
          <w:color w:val="0F465F"/>
          <w:spacing w:val="-2"/>
        </w:rPr>
        <w:t>General</w:t>
      </w:r>
    </w:p>
    <w:p w14:paraId="01F1ED6D" w14:textId="77777777" w:rsidR="00FE4A2C" w:rsidRDefault="00C37DDF">
      <w:pPr>
        <w:spacing w:before="188"/>
        <w:ind w:left="220"/>
        <w:rPr>
          <w:rFonts w:ascii="Calibri"/>
          <w:sz w:val="32"/>
        </w:rPr>
      </w:pPr>
      <w:r>
        <w:rPr>
          <w:rFonts w:ascii="Calibri"/>
          <w:color w:val="0F465F"/>
          <w:spacing w:val="-2"/>
          <w:sz w:val="32"/>
        </w:rPr>
        <w:t>Overview</w:t>
      </w:r>
    </w:p>
    <w:p w14:paraId="01F1ED6E" w14:textId="77777777" w:rsidR="00FE4A2C" w:rsidRDefault="00C37DDF">
      <w:pPr>
        <w:pStyle w:val="BodyText"/>
        <w:spacing w:before="121" w:line="259" w:lineRule="auto"/>
        <w:ind w:left="220"/>
      </w:pPr>
      <w:r>
        <w:t>North Star Air is committed to providing safe, reliable, and accessible transportation. This progress</w:t>
      </w:r>
      <w:r>
        <w:rPr>
          <w:spacing w:val="-8"/>
        </w:rPr>
        <w:t xml:space="preserve"> </w:t>
      </w:r>
      <w:r>
        <w:t>report</w:t>
      </w:r>
      <w:r>
        <w:rPr>
          <w:spacing w:val="-5"/>
        </w:rPr>
        <w:t xml:space="preserve"> </w:t>
      </w:r>
      <w:r>
        <w:t>outlines</w:t>
      </w:r>
      <w:r>
        <w:rPr>
          <w:spacing w:val="-8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steps</w:t>
      </w:r>
      <w:r>
        <w:rPr>
          <w:spacing w:val="-6"/>
        </w:rPr>
        <w:t xml:space="preserve"> </w:t>
      </w:r>
      <w:r>
        <w:t>we</w:t>
      </w:r>
      <w:r>
        <w:rPr>
          <w:spacing w:val="-6"/>
        </w:rPr>
        <w:t xml:space="preserve"> </w:t>
      </w:r>
      <w:r>
        <w:t>have</w:t>
      </w:r>
      <w:r>
        <w:rPr>
          <w:spacing w:val="-9"/>
        </w:rPr>
        <w:t xml:space="preserve"> </w:t>
      </w:r>
      <w:r>
        <w:t>taken</w:t>
      </w:r>
      <w:r>
        <w:rPr>
          <w:spacing w:val="-9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implement</w:t>
      </w:r>
      <w:r>
        <w:rPr>
          <w:spacing w:val="-1"/>
        </w:rPr>
        <w:t xml:space="preserve"> </w:t>
      </w:r>
      <w:r>
        <w:t>our</w:t>
      </w:r>
      <w:r>
        <w:rPr>
          <w:spacing w:val="-15"/>
        </w:rPr>
        <w:t xml:space="preserve"> </w:t>
      </w:r>
      <w:r>
        <w:t>Accessibility</w:t>
      </w:r>
      <w:r>
        <w:rPr>
          <w:spacing w:val="-2"/>
        </w:rPr>
        <w:t xml:space="preserve"> </w:t>
      </w:r>
      <w:r>
        <w:t>Plan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the progress made in 2023.</w:t>
      </w:r>
    </w:p>
    <w:p w14:paraId="01F1ED6F" w14:textId="77777777" w:rsidR="00FE4A2C" w:rsidRDefault="00C37DDF">
      <w:pPr>
        <w:pStyle w:val="Heading1"/>
        <w:spacing w:before="147"/>
      </w:pPr>
      <w:bookmarkStart w:id="1" w:name="Contact_Information"/>
      <w:bookmarkEnd w:id="1"/>
      <w:r>
        <w:rPr>
          <w:color w:val="0F465F"/>
        </w:rPr>
        <w:t>Contact</w:t>
      </w:r>
      <w:r>
        <w:rPr>
          <w:color w:val="0F465F"/>
          <w:spacing w:val="-2"/>
        </w:rPr>
        <w:t xml:space="preserve"> Information</w:t>
      </w:r>
    </w:p>
    <w:p w14:paraId="01F1ED70" w14:textId="7BD80169" w:rsidR="00FE4A2C" w:rsidRDefault="00C37DDF">
      <w:pPr>
        <w:pStyle w:val="ListParagraph"/>
        <w:numPr>
          <w:ilvl w:val="0"/>
          <w:numId w:val="1"/>
        </w:numPr>
        <w:tabs>
          <w:tab w:val="left" w:pos="940"/>
        </w:tabs>
        <w:spacing w:before="120"/>
        <w:ind w:hanging="360"/>
      </w:pPr>
      <w:r>
        <w:rPr>
          <w:b/>
        </w:rPr>
        <w:t>Designated</w:t>
      </w:r>
      <w:r>
        <w:rPr>
          <w:b/>
          <w:spacing w:val="-18"/>
        </w:rPr>
        <w:t xml:space="preserve"> </w:t>
      </w:r>
      <w:r>
        <w:rPr>
          <w:b/>
        </w:rPr>
        <w:t>Official:</w:t>
      </w:r>
      <w:r>
        <w:rPr>
          <w:b/>
          <w:spacing w:val="-15"/>
        </w:rPr>
        <w:t xml:space="preserve"> </w:t>
      </w:r>
      <w:r w:rsidR="00834E64">
        <w:t>Dianna Atkinson</w:t>
      </w:r>
      <w:r>
        <w:t>,</w:t>
      </w:r>
      <w:r>
        <w:rPr>
          <w:spacing w:val="-11"/>
        </w:rPr>
        <w:t xml:space="preserve"> </w:t>
      </w:r>
      <w:r w:rsidR="00F40981">
        <w:t>Human Resources Manager</w:t>
      </w:r>
    </w:p>
    <w:p w14:paraId="01F1ED71" w14:textId="77777777" w:rsidR="00FE4A2C" w:rsidRDefault="00C37DDF">
      <w:pPr>
        <w:pStyle w:val="ListParagraph"/>
        <w:numPr>
          <w:ilvl w:val="0"/>
          <w:numId w:val="1"/>
        </w:numPr>
        <w:tabs>
          <w:tab w:val="left" w:pos="940"/>
        </w:tabs>
        <w:ind w:hanging="360"/>
      </w:pPr>
      <w:r>
        <w:rPr>
          <w:b/>
        </w:rPr>
        <w:t>Mailing</w:t>
      </w:r>
      <w:r>
        <w:rPr>
          <w:b/>
          <w:spacing w:val="-21"/>
        </w:rPr>
        <w:t xml:space="preserve"> </w:t>
      </w:r>
      <w:r>
        <w:rPr>
          <w:b/>
        </w:rPr>
        <w:t>Address</w:t>
      </w:r>
      <w:r>
        <w:t>:</w:t>
      </w:r>
      <w:r>
        <w:rPr>
          <w:spacing w:val="-16"/>
        </w:rPr>
        <w:t xml:space="preserve"> </w:t>
      </w:r>
      <w:r>
        <w:t>1480</w:t>
      </w:r>
      <w:r>
        <w:rPr>
          <w:spacing w:val="-16"/>
        </w:rPr>
        <w:t xml:space="preserve"> </w:t>
      </w:r>
      <w:r>
        <w:t>Walsh</w:t>
      </w:r>
      <w:r>
        <w:rPr>
          <w:spacing w:val="-15"/>
        </w:rPr>
        <w:t xml:space="preserve"> </w:t>
      </w:r>
      <w:r>
        <w:t>Street</w:t>
      </w:r>
      <w:r>
        <w:rPr>
          <w:spacing w:val="-15"/>
        </w:rPr>
        <w:t xml:space="preserve"> </w:t>
      </w:r>
      <w:r>
        <w:t>West,</w:t>
      </w:r>
      <w:r>
        <w:rPr>
          <w:spacing w:val="-12"/>
        </w:rPr>
        <w:t xml:space="preserve"> </w:t>
      </w:r>
      <w:r>
        <w:t>Thunder</w:t>
      </w:r>
      <w:r>
        <w:rPr>
          <w:spacing w:val="-10"/>
        </w:rPr>
        <w:t xml:space="preserve"> </w:t>
      </w:r>
      <w:r>
        <w:t>Bay,</w:t>
      </w:r>
      <w:r>
        <w:rPr>
          <w:spacing w:val="-15"/>
        </w:rPr>
        <w:t xml:space="preserve"> </w:t>
      </w:r>
      <w:r>
        <w:t>Ontario,</w:t>
      </w:r>
      <w:r>
        <w:rPr>
          <w:spacing w:val="-10"/>
        </w:rPr>
        <w:t xml:space="preserve"> </w:t>
      </w:r>
      <w:r>
        <w:t>P7E</w:t>
      </w:r>
      <w:r>
        <w:rPr>
          <w:spacing w:val="-14"/>
        </w:rPr>
        <w:t xml:space="preserve"> </w:t>
      </w:r>
      <w:r>
        <w:rPr>
          <w:spacing w:val="-5"/>
        </w:rPr>
        <w:t>6H6</w:t>
      </w:r>
    </w:p>
    <w:p w14:paraId="01F1ED72" w14:textId="77777777" w:rsidR="00FE4A2C" w:rsidRDefault="00C37DDF">
      <w:pPr>
        <w:pStyle w:val="ListParagraph"/>
        <w:numPr>
          <w:ilvl w:val="0"/>
          <w:numId w:val="1"/>
        </w:numPr>
        <w:tabs>
          <w:tab w:val="left" w:pos="940"/>
        </w:tabs>
        <w:spacing w:before="19"/>
      </w:pPr>
      <w:r>
        <w:rPr>
          <w:b/>
        </w:rPr>
        <w:t>Email:</w:t>
      </w:r>
      <w:r>
        <w:rPr>
          <w:b/>
          <w:spacing w:val="-4"/>
        </w:rPr>
        <w:t xml:space="preserve"> </w:t>
      </w:r>
      <w:hyperlink r:id="rId7">
        <w:r w:rsidR="00FE4A2C">
          <w:rPr>
            <w:spacing w:val="-2"/>
          </w:rPr>
          <w:t>barrierfree@northstarair.ca</w:t>
        </w:r>
      </w:hyperlink>
    </w:p>
    <w:p w14:paraId="01F1ED73" w14:textId="77777777" w:rsidR="00FE4A2C" w:rsidRDefault="00C37DDF">
      <w:pPr>
        <w:pStyle w:val="ListParagraph"/>
        <w:numPr>
          <w:ilvl w:val="0"/>
          <w:numId w:val="1"/>
        </w:numPr>
        <w:tabs>
          <w:tab w:val="left" w:pos="940"/>
        </w:tabs>
        <w:ind w:hanging="360"/>
      </w:pPr>
      <w:r>
        <w:rPr>
          <w:b/>
          <w:spacing w:val="-2"/>
        </w:rPr>
        <w:t>Phone:</w:t>
      </w:r>
      <w:r>
        <w:rPr>
          <w:b/>
          <w:spacing w:val="8"/>
        </w:rPr>
        <w:t xml:space="preserve"> </w:t>
      </w:r>
      <w:r>
        <w:rPr>
          <w:spacing w:val="-2"/>
        </w:rPr>
        <w:t>1-844-633-</w:t>
      </w:r>
      <w:r>
        <w:rPr>
          <w:spacing w:val="-4"/>
        </w:rPr>
        <w:t>6294</w:t>
      </w:r>
    </w:p>
    <w:p w14:paraId="01F1ED74" w14:textId="77777777" w:rsidR="00FE4A2C" w:rsidRDefault="00C37DDF">
      <w:pPr>
        <w:pStyle w:val="ListParagraph"/>
        <w:numPr>
          <w:ilvl w:val="0"/>
          <w:numId w:val="1"/>
        </w:numPr>
        <w:tabs>
          <w:tab w:val="left" w:pos="940"/>
        </w:tabs>
      </w:pPr>
      <w:r>
        <w:rPr>
          <w:b/>
          <w:spacing w:val="-2"/>
        </w:rPr>
        <w:t>Fax:</w:t>
      </w:r>
      <w:r>
        <w:rPr>
          <w:b/>
          <w:spacing w:val="8"/>
        </w:rPr>
        <w:t xml:space="preserve"> </w:t>
      </w:r>
      <w:r>
        <w:rPr>
          <w:spacing w:val="-2"/>
        </w:rPr>
        <w:t>807-475-</w:t>
      </w:r>
      <w:r>
        <w:rPr>
          <w:spacing w:val="-4"/>
        </w:rPr>
        <w:t>8040</w:t>
      </w:r>
    </w:p>
    <w:p w14:paraId="01F1ED75" w14:textId="77777777" w:rsidR="00FE4A2C" w:rsidRDefault="00FE4A2C">
      <w:pPr>
        <w:pStyle w:val="BodyText"/>
        <w:spacing w:before="56"/>
      </w:pPr>
    </w:p>
    <w:p w14:paraId="01F1ED76" w14:textId="77777777" w:rsidR="00FE4A2C" w:rsidRDefault="00C37DDF">
      <w:pPr>
        <w:pStyle w:val="BodyText"/>
        <w:ind w:left="119"/>
      </w:pPr>
      <w:r>
        <w:rPr>
          <w:b/>
        </w:rPr>
        <w:t xml:space="preserve">For Alternative Formats: </w:t>
      </w:r>
      <w:r>
        <w:t xml:space="preserve">Accessibility plan, description of the feedback process and/or the </w:t>
      </w:r>
      <w:r>
        <w:t>progress</w:t>
      </w:r>
      <w:r>
        <w:rPr>
          <w:spacing w:val="-5"/>
        </w:rPr>
        <w:t xml:space="preserve"> </w:t>
      </w:r>
      <w:r>
        <w:t>report</w:t>
      </w:r>
      <w:r>
        <w:rPr>
          <w:spacing w:val="-3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available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print,</w:t>
      </w:r>
      <w:r>
        <w:rPr>
          <w:spacing w:val="-1"/>
        </w:rPr>
        <w:t xml:space="preserve"> </w:t>
      </w:r>
      <w:r>
        <w:t>large</w:t>
      </w:r>
      <w:r>
        <w:rPr>
          <w:spacing w:val="-5"/>
        </w:rPr>
        <w:t xml:space="preserve"> </w:t>
      </w:r>
      <w:r>
        <w:t>print,</w:t>
      </w:r>
      <w:r>
        <w:rPr>
          <w:spacing w:val="-6"/>
        </w:rPr>
        <w:t xml:space="preserve"> </w:t>
      </w:r>
      <w:r>
        <w:t>braille,</w:t>
      </w:r>
      <w:r>
        <w:rPr>
          <w:spacing w:val="-1"/>
        </w:rPr>
        <w:t xml:space="preserve"> </w:t>
      </w:r>
      <w:r>
        <w:t>audio,</w:t>
      </w:r>
      <w:r>
        <w:rPr>
          <w:spacing w:val="-1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electronic</w:t>
      </w:r>
      <w:r>
        <w:rPr>
          <w:spacing w:val="-2"/>
        </w:rPr>
        <w:t xml:space="preserve"> </w:t>
      </w:r>
      <w:r>
        <w:t>formats</w:t>
      </w:r>
      <w:r>
        <w:rPr>
          <w:spacing w:val="-2"/>
        </w:rPr>
        <w:t xml:space="preserve"> </w:t>
      </w:r>
      <w:r>
        <w:t>compatible with assistive technology within specified timelines.</w:t>
      </w:r>
    </w:p>
    <w:p w14:paraId="01F1ED77" w14:textId="77777777" w:rsidR="00FE4A2C" w:rsidRDefault="00C37DDF">
      <w:pPr>
        <w:pStyle w:val="Heading1"/>
        <w:spacing w:before="30" w:line="580" w:lineRule="exact"/>
        <w:ind w:right="6701"/>
      </w:pPr>
      <w:bookmarkStart w:id="2" w:name="Employment_Progress_Summary"/>
      <w:bookmarkEnd w:id="2"/>
      <w:r>
        <w:rPr>
          <w:color w:val="0F465F"/>
          <w:spacing w:val="-2"/>
        </w:rPr>
        <w:t>Employment Progress</w:t>
      </w:r>
      <w:r>
        <w:rPr>
          <w:color w:val="0F465F"/>
          <w:spacing w:val="-20"/>
        </w:rPr>
        <w:t xml:space="preserve"> </w:t>
      </w:r>
      <w:r>
        <w:rPr>
          <w:color w:val="0F465F"/>
          <w:spacing w:val="-2"/>
        </w:rPr>
        <w:t>Summary</w:t>
      </w:r>
    </w:p>
    <w:p w14:paraId="01F1ED78" w14:textId="77777777" w:rsidR="00FE4A2C" w:rsidRDefault="00C37DDF">
      <w:pPr>
        <w:pStyle w:val="ListParagraph"/>
        <w:numPr>
          <w:ilvl w:val="0"/>
          <w:numId w:val="1"/>
        </w:numPr>
        <w:tabs>
          <w:tab w:val="left" w:pos="940"/>
        </w:tabs>
        <w:spacing w:before="91" w:line="252" w:lineRule="auto"/>
        <w:ind w:right="480"/>
      </w:pPr>
      <w:r>
        <w:rPr>
          <w:b/>
        </w:rPr>
        <w:t>Physical</w:t>
      </w:r>
      <w:r>
        <w:rPr>
          <w:b/>
          <w:spacing w:val="-6"/>
        </w:rPr>
        <w:t xml:space="preserve"> </w:t>
      </w:r>
      <w:r>
        <w:rPr>
          <w:b/>
        </w:rPr>
        <w:t>Requirements:</w:t>
      </w:r>
      <w:r>
        <w:rPr>
          <w:b/>
          <w:spacing w:val="-4"/>
        </w:rPr>
        <w:t xml:space="preserve"> </w:t>
      </w:r>
      <w:r>
        <w:t>We</w:t>
      </w:r>
      <w:r>
        <w:rPr>
          <w:spacing w:val="-10"/>
        </w:rPr>
        <w:t xml:space="preserve"> </w:t>
      </w:r>
      <w:r>
        <w:t>have</w:t>
      </w:r>
      <w:r>
        <w:rPr>
          <w:spacing w:val="-10"/>
        </w:rPr>
        <w:t xml:space="preserve"> </w:t>
      </w:r>
      <w:r>
        <w:t>reviewed</w:t>
      </w:r>
      <w:r>
        <w:rPr>
          <w:spacing w:val="-5"/>
        </w:rPr>
        <w:t xml:space="preserve"> </w:t>
      </w:r>
      <w:r>
        <w:t>and</w:t>
      </w:r>
      <w:r>
        <w:rPr>
          <w:spacing w:val="-14"/>
        </w:rPr>
        <w:t xml:space="preserve"> </w:t>
      </w:r>
      <w:r>
        <w:t>adjusted</w:t>
      </w:r>
      <w:r>
        <w:rPr>
          <w:spacing w:val="-9"/>
        </w:rPr>
        <w:t xml:space="preserve"> </w:t>
      </w:r>
      <w:r>
        <w:t>job</w:t>
      </w:r>
      <w:r>
        <w:rPr>
          <w:spacing w:val="-7"/>
        </w:rPr>
        <w:t xml:space="preserve"> </w:t>
      </w:r>
      <w:r>
        <w:t>descriptions</w:t>
      </w:r>
      <w:r>
        <w:rPr>
          <w:spacing w:val="-7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ensure they are inclusive and do not unnecessarily exclude individuals with disabilities.</w:t>
      </w:r>
    </w:p>
    <w:p w14:paraId="01F1ED79" w14:textId="77777777" w:rsidR="00FE4A2C" w:rsidRDefault="00C37DDF">
      <w:pPr>
        <w:pStyle w:val="ListParagraph"/>
        <w:numPr>
          <w:ilvl w:val="0"/>
          <w:numId w:val="1"/>
        </w:numPr>
        <w:tabs>
          <w:tab w:val="left" w:pos="940"/>
        </w:tabs>
        <w:spacing w:before="8" w:line="259" w:lineRule="auto"/>
        <w:ind w:right="320"/>
      </w:pPr>
      <w:r>
        <w:rPr>
          <w:b/>
        </w:rPr>
        <w:t xml:space="preserve">Accommodation: </w:t>
      </w:r>
      <w:r>
        <w:t>Implemented flexible work arrangements and provided necessary accommodation</w:t>
      </w:r>
      <w:r>
        <w:rPr>
          <w:spacing w:val="-13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t>employees</w:t>
      </w:r>
      <w:r>
        <w:rPr>
          <w:spacing w:val="-5"/>
        </w:rPr>
        <w:t xml:space="preserve"> </w:t>
      </w:r>
      <w:r>
        <w:t>with</w:t>
      </w:r>
      <w:r>
        <w:rPr>
          <w:spacing w:val="-8"/>
        </w:rPr>
        <w:t xml:space="preserve"> </w:t>
      </w:r>
      <w:r>
        <w:t>disabilities.</w:t>
      </w:r>
      <w:r>
        <w:rPr>
          <w:spacing w:val="-15"/>
        </w:rPr>
        <w:t xml:space="preserve"> </w:t>
      </w:r>
      <w:r>
        <w:t>A</w:t>
      </w:r>
      <w:r>
        <w:rPr>
          <w:spacing w:val="-19"/>
        </w:rPr>
        <w:t xml:space="preserve"> </w:t>
      </w:r>
      <w:r>
        <w:t>multi-level</w:t>
      </w:r>
      <w:r>
        <w:rPr>
          <w:spacing w:val="-7"/>
        </w:rPr>
        <w:t xml:space="preserve"> </w:t>
      </w:r>
      <w:r>
        <w:t>lift</w:t>
      </w:r>
      <w:r>
        <w:rPr>
          <w:spacing w:val="-7"/>
        </w:rPr>
        <w:t xml:space="preserve"> </w:t>
      </w:r>
      <w:r>
        <w:t>is</w:t>
      </w:r>
      <w:r>
        <w:rPr>
          <w:spacing w:val="-6"/>
        </w:rPr>
        <w:t xml:space="preserve"> </w:t>
      </w:r>
      <w:r>
        <w:t>being</w:t>
      </w:r>
      <w:r>
        <w:rPr>
          <w:spacing w:val="-6"/>
        </w:rPr>
        <w:t xml:space="preserve"> </w:t>
      </w:r>
      <w:r>
        <w:t>installed</w:t>
      </w:r>
      <w:r>
        <w:rPr>
          <w:spacing w:val="-6"/>
        </w:rPr>
        <w:t xml:space="preserve"> </w:t>
      </w:r>
      <w:r>
        <w:t>at</w:t>
      </w:r>
      <w:r>
        <w:rPr>
          <w:spacing w:val="-4"/>
        </w:rPr>
        <w:t xml:space="preserve"> </w:t>
      </w:r>
      <w:r>
        <w:t>our new base location to further enhance accessibility.</w:t>
      </w:r>
    </w:p>
    <w:p w14:paraId="01F1ED7A" w14:textId="77777777" w:rsidR="00FE4A2C" w:rsidRDefault="00C37DDF">
      <w:pPr>
        <w:pStyle w:val="Heading1"/>
        <w:spacing w:before="229" w:line="580" w:lineRule="atLeast"/>
        <w:ind w:right="6607"/>
      </w:pPr>
      <w:bookmarkStart w:id="3" w:name="The_Built_Environment_Progress_Summary"/>
      <w:bookmarkEnd w:id="3"/>
      <w:r>
        <w:rPr>
          <w:color w:val="0F465F"/>
          <w:spacing w:val="-4"/>
        </w:rPr>
        <w:t>The</w:t>
      </w:r>
      <w:r>
        <w:rPr>
          <w:color w:val="0F465F"/>
          <w:spacing w:val="-18"/>
        </w:rPr>
        <w:t xml:space="preserve"> </w:t>
      </w:r>
      <w:r>
        <w:rPr>
          <w:color w:val="0F465F"/>
          <w:spacing w:val="-4"/>
        </w:rPr>
        <w:t>Built</w:t>
      </w:r>
      <w:r>
        <w:rPr>
          <w:color w:val="0F465F"/>
          <w:spacing w:val="-19"/>
        </w:rPr>
        <w:t xml:space="preserve"> </w:t>
      </w:r>
      <w:r>
        <w:rPr>
          <w:color w:val="0F465F"/>
          <w:spacing w:val="-4"/>
        </w:rPr>
        <w:t xml:space="preserve">Environment </w:t>
      </w:r>
      <w:r>
        <w:rPr>
          <w:color w:val="0F465F"/>
        </w:rPr>
        <w:t>Progress Summary</w:t>
      </w:r>
    </w:p>
    <w:p w14:paraId="01F1ED7B" w14:textId="77777777" w:rsidR="00FE4A2C" w:rsidRDefault="00C37DDF">
      <w:pPr>
        <w:pStyle w:val="ListParagraph"/>
        <w:numPr>
          <w:ilvl w:val="0"/>
          <w:numId w:val="1"/>
        </w:numPr>
        <w:tabs>
          <w:tab w:val="left" w:pos="940"/>
        </w:tabs>
        <w:spacing w:before="121" w:line="259" w:lineRule="auto"/>
        <w:ind w:right="351"/>
      </w:pPr>
      <w:r>
        <w:rPr>
          <w:b/>
        </w:rPr>
        <w:t xml:space="preserve">Accessibility Enhancements: </w:t>
      </w:r>
      <w:r>
        <w:t>Installed accessible seating and parking spots at terminals,</w:t>
      </w:r>
      <w:r>
        <w:rPr>
          <w:spacing w:val="-4"/>
        </w:rPr>
        <w:t xml:space="preserve"> </w:t>
      </w:r>
      <w:r>
        <w:t>ground-level</w:t>
      </w:r>
      <w:r>
        <w:rPr>
          <w:spacing w:val="-7"/>
        </w:rPr>
        <w:t xml:space="preserve"> </w:t>
      </w:r>
      <w:r>
        <w:t>entrances</w:t>
      </w:r>
      <w:r>
        <w:rPr>
          <w:spacing w:val="-9"/>
        </w:rPr>
        <w:t xml:space="preserve"> </w:t>
      </w:r>
      <w:r>
        <w:t>at</w:t>
      </w:r>
      <w:r>
        <w:rPr>
          <w:spacing w:val="-7"/>
        </w:rPr>
        <w:t xml:space="preserve"> </w:t>
      </w:r>
      <w:r>
        <w:t>base</w:t>
      </w:r>
      <w:r>
        <w:rPr>
          <w:spacing w:val="-10"/>
        </w:rPr>
        <w:t xml:space="preserve"> </w:t>
      </w:r>
      <w:r>
        <w:t>locations,</w:t>
      </w:r>
      <w:r>
        <w:rPr>
          <w:spacing w:val="-4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reclining</w:t>
      </w:r>
      <w:r>
        <w:rPr>
          <w:spacing w:val="-6"/>
        </w:rPr>
        <w:t xml:space="preserve"> </w:t>
      </w:r>
      <w:r>
        <w:t>lift</w:t>
      </w:r>
      <w:r>
        <w:rPr>
          <w:spacing w:val="-8"/>
        </w:rPr>
        <w:t xml:space="preserve"> </w:t>
      </w:r>
      <w:r>
        <w:t>chairs</w:t>
      </w:r>
      <w:r>
        <w:rPr>
          <w:spacing w:val="-12"/>
        </w:rPr>
        <w:t xml:space="preserve"> </w:t>
      </w:r>
      <w:r>
        <w:t>at</w:t>
      </w:r>
      <w:r>
        <w:rPr>
          <w:spacing w:val="-8"/>
        </w:rPr>
        <w:t xml:space="preserve"> </w:t>
      </w:r>
      <w:r>
        <w:t>Thunder Bay Airport.</w:t>
      </w:r>
    </w:p>
    <w:p w14:paraId="01F1ED7C" w14:textId="77777777" w:rsidR="00FE4A2C" w:rsidRDefault="00C37DDF">
      <w:pPr>
        <w:pStyle w:val="ListParagraph"/>
        <w:numPr>
          <w:ilvl w:val="0"/>
          <w:numId w:val="1"/>
        </w:numPr>
        <w:tabs>
          <w:tab w:val="left" w:pos="940"/>
        </w:tabs>
        <w:spacing w:before="0" w:line="255" w:lineRule="exact"/>
        <w:ind w:hanging="360"/>
      </w:pPr>
      <w:r>
        <w:rPr>
          <w:b/>
        </w:rPr>
        <w:t>Collaboration:</w:t>
      </w:r>
      <w:r>
        <w:rPr>
          <w:b/>
          <w:spacing w:val="-17"/>
        </w:rPr>
        <w:t xml:space="preserve"> </w:t>
      </w:r>
      <w:r>
        <w:t>Worked</w:t>
      </w:r>
      <w:r>
        <w:rPr>
          <w:spacing w:val="-16"/>
        </w:rPr>
        <w:t xml:space="preserve"> </w:t>
      </w:r>
      <w:r>
        <w:t>with</w:t>
      </w:r>
      <w:r>
        <w:rPr>
          <w:spacing w:val="-9"/>
        </w:rPr>
        <w:t xml:space="preserve"> </w:t>
      </w:r>
      <w:r>
        <w:t>property</w:t>
      </w:r>
      <w:r>
        <w:rPr>
          <w:spacing w:val="-13"/>
        </w:rPr>
        <w:t xml:space="preserve"> </w:t>
      </w:r>
      <w:r>
        <w:t>owners</w:t>
      </w:r>
      <w:r>
        <w:rPr>
          <w:spacing w:val="-14"/>
        </w:rPr>
        <w:t xml:space="preserve"> </w:t>
      </w:r>
      <w:r>
        <w:t>to</w:t>
      </w:r>
      <w:r>
        <w:rPr>
          <w:spacing w:val="-13"/>
        </w:rPr>
        <w:t xml:space="preserve"> </w:t>
      </w:r>
      <w:r>
        <w:t>ensure</w:t>
      </w:r>
      <w:r>
        <w:rPr>
          <w:spacing w:val="-13"/>
        </w:rPr>
        <w:t xml:space="preserve"> </w:t>
      </w:r>
      <w:r>
        <w:t>terminals</w:t>
      </w:r>
      <w:r>
        <w:rPr>
          <w:spacing w:val="-9"/>
        </w:rPr>
        <w:t xml:space="preserve"> </w:t>
      </w:r>
      <w:r>
        <w:t>are</w:t>
      </w:r>
      <w:r>
        <w:rPr>
          <w:spacing w:val="-13"/>
        </w:rPr>
        <w:t xml:space="preserve"> </w:t>
      </w:r>
      <w:r>
        <w:rPr>
          <w:spacing w:val="-2"/>
        </w:rPr>
        <w:t>accessible.</w:t>
      </w:r>
    </w:p>
    <w:p w14:paraId="01F1ED7D" w14:textId="77777777" w:rsidR="00FE4A2C" w:rsidRDefault="00C37DDF">
      <w:pPr>
        <w:pStyle w:val="ListParagraph"/>
        <w:numPr>
          <w:ilvl w:val="0"/>
          <w:numId w:val="1"/>
        </w:numPr>
        <w:tabs>
          <w:tab w:val="left" w:pos="941"/>
        </w:tabs>
        <w:spacing w:before="28" w:line="247" w:lineRule="auto"/>
        <w:ind w:left="941" w:right="809"/>
      </w:pPr>
      <w:r>
        <w:rPr>
          <w:b/>
        </w:rPr>
        <w:t>Service</w:t>
      </w:r>
      <w:r>
        <w:rPr>
          <w:b/>
          <w:spacing w:val="-16"/>
        </w:rPr>
        <w:t xml:space="preserve"> </w:t>
      </w:r>
      <w:r>
        <w:rPr>
          <w:b/>
        </w:rPr>
        <w:t>Animals:</w:t>
      </w:r>
      <w:r>
        <w:rPr>
          <w:b/>
          <w:spacing w:val="-7"/>
        </w:rPr>
        <w:t xml:space="preserve"> </w:t>
      </w:r>
      <w:r>
        <w:t>Continued</w:t>
      </w:r>
      <w:r>
        <w:rPr>
          <w:spacing w:val="-7"/>
        </w:rPr>
        <w:t xml:space="preserve"> </w:t>
      </w:r>
      <w:r>
        <w:t>acceptance</w:t>
      </w:r>
      <w:r>
        <w:rPr>
          <w:spacing w:val="-10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service</w:t>
      </w:r>
      <w:r>
        <w:rPr>
          <w:spacing w:val="-7"/>
        </w:rPr>
        <w:t xml:space="preserve"> </w:t>
      </w:r>
      <w:r>
        <w:t>animals</w:t>
      </w:r>
      <w:r>
        <w:rPr>
          <w:spacing w:val="-4"/>
        </w:rPr>
        <w:t xml:space="preserve"> </w:t>
      </w:r>
      <w:r>
        <w:t>on</w:t>
      </w:r>
      <w:r>
        <w:rPr>
          <w:spacing w:val="-12"/>
        </w:rPr>
        <w:t xml:space="preserve"> </w:t>
      </w:r>
      <w:r>
        <w:t>flights</w:t>
      </w:r>
      <w:r>
        <w:rPr>
          <w:spacing w:val="-9"/>
        </w:rPr>
        <w:t xml:space="preserve"> </w:t>
      </w:r>
      <w:r>
        <w:t>with</w:t>
      </w:r>
      <w:r>
        <w:rPr>
          <w:spacing w:val="-12"/>
        </w:rPr>
        <w:t xml:space="preserve"> </w:t>
      </w:r>
      <w:r>
        <w:t xml:space="preserve">proper </w:t>
      </w:r>
      <w:r>
        <w:rPr>
          <w:spacing w:val="-2"/>
        </w:rPr>
        <w:t>documentation.</w:t>
      </w:r>
    </w:p>
    <w:p w14:paraId="01F1ED7E" w14:textId="77777777" w:rsidR="00FE4A2C" w:rsidRDefault="00C37DDF">
      <w:pPr>
        <w:pStyle w:val="Heading1"/>
        <w:spacing w:before="13" w:line="578" w:lineRule="exact"/>
        <w:ind w:left="219" w:right="2852"/>
      </w:pPr>
      <w:bookmarkStart w:id="4" w:name="Information_and_Communication_Technologi"/>
      <w:bookmarkEnd w:id="4"/>
      <w:r>
        <w:rPr>
          <w:color w:val="0F465F"/>
          <w:spacing w:val="-2"/>
        </w:rPr>
        <w:t>Information</w:t>
      </w:r>
      <w:r>
        <w:rPr>
          <w:color w:val="0F465F"/>
          <w:spacing w:val="-17"/>
        </w:rPr>
        <w:t xml:space="preserve"> </w:t>
      </w:r>
      <w:r>
        <w:rPr>
          <w:color w:val="0F465F"/>
          <w:spacing w:val="-2"/>
        </w:rPr>
        <w:t>and</w:t>
      </w:r>
      <w:r>
        <w:rPr>
          <w:color w:val="0F465F"/>
          <w:spacing w:val="-17"/>
        </w:rPr>
        <w:t xml:space="preserve"> </w:t>
      </w:r>
      <w:r>
        <w:rPr>
          <w:color w:val="0F465F"/>
          <w:spacing w:val="-2"/>
        </w:rPr>
        <w:t>Communication</w:t>
      </w:r>
      <w:r>
        <w:rPr>
          <w:color w:val="0F465F"/>
          <w:spacing w:val="-17"/>
        </w:rPr>
        <w:t xml:space="preserve"> </w:t>
      </w:r>
      <w:r>
        <w:rPr>
          <w:color w:val="0F465F"/>
          <w:spacing w:val="-2"/>
        </w:rPr>
        <w:t>Technologies</w:t>
      </w:r>
      <w:r>
        <w:rPr>
          <w:color w:val="0F465F"/>
          <w:spacing w:val="-18"/>
        </w:rPr>
        <w:t xml:space="preserve"> </w:t>
      </w:r>
      <w:r>
        <w:rPr>
          <w:color w:val="0F465F"/>
          <w:spacing w:val="-2"/>
        </w:rPr>
        <w:t xml:space="preserve">(ICT) </w:t>
      </w:r>
      <w:r>
        <w:rPr>
          <w:color w:val="0F465F"/>
        </w:rPr>
        <w:t>Progress Summary</w:t>
      </w:r>
    </w:p>
    <w:p w14:paraId="01F1ED7F" w14:textId="77777777" w:rsidR="00FE4A2C" w:rsidRDefault="00C37DDF">
      <w:pPr>
        <w:pStyle w:val="ListParagraph"/>
        <w:numPr>
          <w:ilvl w:val="0"/>
          <w:numId w:val="1"/>
        </w:numPr>
        <w:tabs>
          <w:tab w:val="left" w:pos="940"/>
        </w:tabs>
        <w:spacing w:before="90" w:line="254" w:lineRule="auto"/>
        <w:ind w:right="377"/>
      </w:pPr>
      <w:r>
        <w:rPr>
          <w:b/>
        </w:rPr>
        <w:t>Website:</w:t>
      </w:r>
      <w:r>
        <w:rPr>
          <w:b/>
          <w:spacing w:val="-8"/>
        </w:rPr>
        <w:t xml:space="preserve"> </w:t>
      </w:r>
      <w:r>
        <w:t>We</w:t>
      </w:r>
      <w:r>
        <w:rPr>
          <w:spacing w:val="-6"/>
        </w:rPr>
        <w:t xml:space="preserve"> </w:t>
      </w:r>
      <w:r>
        <w:t>are</w:t>
      </w:r>
      <w:r>
        <w:rPr>
          <w:spacing w:val="-9"/>
        </w:rPr>
        <w:t xml:space="preserve"> </w:t>
      </w:r>
      <w:r>
        <w:t>committed</w:t>
      </w:r>
      <w:r>
        <w:rPr>
          <w:spacing w:val="-9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updating</w:t>
      </w:r>
      <w:r>
        <w:rPr>
          <w:spacing w:val="-5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website</w:t>
      </w:r>
      <w:r>
        <w:rPr>
          <w:spacing w:val="-9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Level</w:t>
      </w:r>
      <w:r>
        <w:rPr>
          <w:spacing w:val="-17"/>
        </w:rPr>
        <w:t xml:space="preserve"> </w:t>
      </w:r>
      <w:r>
        <w:t>AA</w:t>
      </w:r>
      <w:r>
        <w:rPr>
          <w:spacing w:val="-17"/>
        </w:rPr>
        <w:t xml:space="preserve"> </w:t>
      </w:r>
      <w:r>
        <w:t>WCAG</w:t>
      </w:r>
      <w:r>
        <w:rPr>
          <w:spacing w:val="-7"/>
        </w:rPr>
        <w:t xml:space="preserve"> </w:t>
      </w:r>
      <w:r>
        <w:t>compliant, including clear language and pictogram formats for services, accessible forms, and feedback processes.</w:t>
      </w:r>
    </w:p>
    <w:p w14:paraId="01F1ED80" w14:textId="77777777" w:rsidR="00FE4A2C" w:rsidRDefault="00FE4A2C">
      <w:pPr>
        <w:spacing w:line="254" w:lineRule="auto"/>
        <w:sectPr w:rsidR="00FE4A2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2240" w:h="15840"/>
          <w:pgMar w:top="1780" w:right="1380" w:bottom="280" w:left="1220" w:header="604" w:footer="0" w:gutter="0"/>
          <w:pgNumType w:start="1"/>
          <w:cols w:space="720"/>
        </w:sectPr>
      </w:pPr>
    </w:p>
    <w:p w14:paraId="01F1ED81" w14:textId="77777777" w:rsidR="00FE4A2C" w:rsidRDefault="00C37DDF">
      <w:pPr>
        <w:pStyle w:val="Heading1"/>
        <w:spacing w:before="255" w:line="580" w:lineRule="atLeast"/>
        <w:ind w:right="6701"/>
      </w:pPr>
      <w:bookmarkStart w:id="5" w:name="Communication_Progress_Summary"/>
      <w:bookmarkEnd w:id="5"/>
      <w:r>
        <w:rPr>
          <w:color w:val="0E465F"/>
          <w:spacing w:val="-2"/>
        </w:rPr>
        <w:lastRenderedPageBreak/>
        <w:t>Communication Progress</w:t>
      </w:r>
      <w:r>
        <w:rPr>
          <w:color w:val="0E465F"/>
          <w:spacing w:val="-20"/>
        </w:rPr>
        <w:t xml:space="preserve"> </w:t>
      </w:r>
      <w:r>
        <w:rPr>
          <w:color w:val="0E465F"/>
          <w:spacing w:val="-2"/>
        </w:rPr>
        <w:t>Summary</w:t>
      </w:r>
    </w:p>
    <w:p w14:paraId="01F1ED82" w14:textId="77777777" w:rsidR="00FE4A2C" w:rsidRDefault="00C37DDF">
      <w:pPr>
        <w:pStyle w:val="ListParagraph"/>
        <w:numPr>
          <w:ilvl w:val="0"/>
          <w:numId w:val="1"/>
        </w:numPr>
        <w:tabs>
          <w:tab w:val="left" w:pos="940"/>
        </w:tabs>
        <w:spacing w:before="119" w:line="254" w:lineRule="auto"/>
        <w:ind w:right="855"/>
      </w:pPr>
      <w:r>
        <w:rPr>
          <w:b/>
        </w:rPr>
        <w:t xml:space="preserve">Alternative Formats: </w:t>
      </w:r>
      <w:r>
        <w:t>Accessibility plan, description of the feedback process and/or the progress report are available in print, large print, braille, audio, and electronic</w:t>
      </w:r>
      <w:r>
        <w:rPr>
          <w:spacing w:val="-13"/>
        </w:rPr>
        <w:t xml:space="preserve"> </w:t>
      </w:r>
      <w:r>
        <w:t>formats</w:t>
      </w:r>
      <w:r>
        <w:rPr>
          <w:spacing w:val="-11"/>
        </w:rPr>
        <w:t xml:space="preserve"> </w:t>
      </w:r>
      <w:r>
        <w:t>compatible</w:t>
      </w:r>
      <w:r>
        <w:rPr>
          <w:spacing w:val="-9"/>
        </w:rPr>
        <w:t xml:space="preserve"> </w:t>
      </w:r>
      <w:r>
        <w:t>with</w:t>
      </w:r>
      <w:r>
        <w:rPr>
          <w:spacing w:val="-9"/>
        </w:rPr>
        <w:t xml:space="preserve"> </w:t>
      </w:r>
      <w:r>
        <w:t>assistive</w:t>
      </w:r>
      <w:r>
        <w:rPr>
          <w:spacing w:val="-12"/>
        </w:rPr>
        <w:t xml:space="preserve"> </w:t>
      </w:r>
      <w:r>
        <w:t>technology</w:t>
      </w:r>
      <w:r>
        <w:rPr>
          <w:spacing w:val="-9"/>
        </w:rPr>
        <w:t xml:space="preserve"> </w:t>
      </w:r>
      <w:r>
        <w:t>within</w:t>
      </w:r>
      <w:r>
        <w:rPr>
          <w:spacing w:val="-9"/>
        </w:rPr>
        <w:t xml:space="preserve"> </w:t>
      </w:r>
      <w:r>
        <w:t>specified</w:t>
      </w:r>
      <w:r>
        <w:rPr>
          <w:spacing w:val="-12"/>
        </w:rPr>
        <w:t xml:space="preserve"> </w:t>
      </w:r>
      <w:r>
        <w:t>timelines.</w:t>
      </w:r>
    </w:p>
    <w:p w14:paraId="19B7434B" w14:textId="77777777" w:rsidR="00FD1C0C" w:rsidRPr="000217A6" w:rsidRDefault="00C37DDF" w:rsidP="00FD1C0C">
      <w:pPr>
        <w:pStyle w:val="ListParagraph"/>
        <w:numPr>
          <w:ilvl w:val="0"/>
          <w:numId w:val="1"/>
        </w:numPr>
        <w:tabs>
          <w:tab w:val="left" w:pos="940"/>
        </w:tabs>
        <w:spacing w:before="5" w:line="252" w:lineRule="auto"/>
        <w:ind w:right="192"/>
        <w:rPr>
          <w:b/>
        </w:rPr>
      </w:pPr>
      <w:r>
        <w:rPr>
          <w:b/>
        </w:rPr>
        <w:t>Feedback</w:t>
      </w:r>
      <w:r>
        <w:rPr>
          <w:b/>
          <w:spacing w:val="-6"/>
        </w:rPr>
        <w:t xml:space="preserve"> </w:t>
      </w:r>
      <w:r>
        <w:rPr>
          <w:b/>
        </w:rPr>
        <w:t>Process:</w:t>
      </w:r>
      <w:r>
        <w:rPr>
          <w:b/>
          <w:spacing w:val="-4"/>
        </w:rPr>
        <w:t xml:space="preserve"> </w:t>
      </w:r>
      <w:r>
        <w:t>Established</w:t>
      </w:r>
      <w:r>
        <w:rPr>
          <w:spacing w:val="-6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clear</w:t>
      </w:r>
      <w:r>
        <w:rPr>
          <w:spacing w:val="-5"/>
        </w:rPr>
        <w:t xml:space="preserve"> </w:t>
      </w:r>
      <w:r>
        <w:t>process</w:t>
      </w:r>
      <w:r>
        <w:rPr>
          <w:spacing w:val="-14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t>receiving</w:t>
      </w:r>
      <w:r>
        <w:rPr>
          <w:spacing w:val="-6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addressing</w:t>
      </w:r>
      <w:r>
        <w:rPr>
          <w:spacing w:val="-6"/>
        </w:rPr>
        <w:t xml:space="preserve"> </w:t>
      </w:r>
      <w:r>
        <w:t xml:space="preserve">feedback </w:t>
      </w:r>
      <w:r w:rsidRPr="000217A6">
        <w:t>on accessibility</w:t>
      </w:r>
      <w:r w:rsidRPr="000217A6">
        <w:rPr>
          <w:b/>
        </w:rPr>
        <w:t>.</w:t>
      </w:r>
    </w:p>
    <w:p w14:paraId="1C4BD2DD" w14:textId="51028755" w:rsidR="001E338C" w:rsidRPr="000217A6" w:rsidRDefault="001E338C" w:rsidP="00FD1C0C">
      <w:pPr>
        <w:pStyle w:val="ListParagraph"/>
        <w:numPr>
          <w:ilvl w:val="0"/>
          <w:numId w:val="1"/>
        </w:numPr>
        <w:tabs>
          <w:tab w:val="left" w:pos="940"/>
        </w:tabs>
        <w:spacing w:before="5" w:line="252" w:lineRule="auto"/>
        <w:ind w:right="192"/>
        <w:rPr>
          <w:b/>
        </w:rPr>
      </w:pPr>
      <w:r w:rsidRPr="000217A6">
        <w:rPr>
          <w:b/>
        </w:rPr>
        <w:t>Accessibility Review Form:</w:t>
      </w:r>
      <w:r w:rsidRPr="000217A6">
        <w:rPr>
          <w:bCs/>
        </w:rPr>
        <w:t xml:space="preserve"> </w:t>
      </w:r>
      <w:r w:rsidR="000217A6" w:rsidRPr="000217A6">
        <w:rPr>
          <w:rFonts w:eastAsia="Times New Roman"/>
          <w:bCs/>
          <w:color w:val="404040"/>
          <w:lang w:val="en-CA" w:eastAsia="en-CA"/>
        </w:rPr>
        <w:t>Document individual employee accommodation needs</w:t>
      </w:r>
      <w:r w:rsidR="00FD1C0C" w:rsidRPr="000217A6">
        <w:rPr>
          <w:rFonts w:eastAsia="Times New Roman"/>
          <w:bCs/>
          <w:color w:val="404040"/>
          <w:lang w:val="en-CA" w:eastAsia="en-CA"/>
        </w:rPr>
        <w:t>.</w:t>
      </w:r>
    </w:p>
    <w:p w14:paraId="276C7A5B" w14:textId="4E7B9856" w:rsidR="001E338C" w:rsidRPr="000217A6" w:rsidRDefault="001E338C">
      <w:pPr>
        <w:pStyle w:val="ListParagraph"/>
        <w:numPr>
          <w:ilvl w:val="0"/>
          <w:numId w:val="1"/>
        </w:numPr>
        <w:tabs>
          <w:tab w:val="left" w:pos="940"/>
        </w:tabs>
        <w:spacing w:before="5" w:line="252" w:lineRule="auto"/>
        <w:ind w:right="192"/>
        <w:rPr>
          <w:b/>
        </w:rPr>
      </w:pPr>
      <w:r w:rsidRPr="000217A6">
        <w:rPr>
          <w:b/>
        </w:rPr>
        <w:t>Building Accessibility Checklist:</w:t>
      </w:r>
      <w:r w:rsidR="00FD1C0C" w:rsidRPr="000217A6">
        <w:rPr>
          <w:b/>
          <w:color w:val="404040"/>
          <w:shd w:val="clear" w:color="auto" w:fill="FFFFFF"/>
        </w:rPr>
        <w:t xml:space="preserve"> </w:t>
      </w:r>
      <w:r w:rsidR="00FD1C0C" w:rsidRPr="000217A6">
        <w:rPr>
          <w:bCs/>
          <w:color w:val="404040"/>
          <w:shd w:val="clear" w:color="auto" w:fill="FFFFFF"/>
        </w:rPr>
        <w:t>Audit physical environment compliance.</w:t>
      </w:r>
    </w:p>
    <w:p w14:paraId="01F1ED84" w14:textId="77777777" w:rsidR="00FE4A2C" w:rsidRDefault="00FE4A2C">
      <w:pPr>
        <w:pStyle w:val="BodyText"/>
        <w:rPr>
          <w:b/>
        </w:rPr>
      </w:pPr>
    </w:p>
    <w:p w14:paraId="01F1ED85" w14:textId="77777777" w:rsidR="00FE4A2C" w:rsidRDefault="00FE4A2C">
      <w:pPr>
        <w:pStyle w:val="BodyText"/>
        <w:spacing w:before="46"/>
        <w:rPr>
          <w:b/>
        </w:rPr>
      </w:pPr>
    </w:p>
    <w:p w14:paraId="01F1ED86" w14:textId="77777777" w:rsidR="00FE4A2C" w:rsidRDefault="00C37DDF">
      <w:pPr>
        <w:pStyle w:val="Heading1"/>
        <w:spacing w:line="580" w:lineRule="atLeast"/>
        <w:ind w:left="219" w:right="2852"/>
      </w:pPr>
      <w:bookmarkStart w:id="6" w:name="Procurement_of_Goods,_Services,_and_Faci"/>
      <w:bookmarkEnd w:id="6"/>
      <w:r>
        <w:rPr>
          <w:color w:val="0E465F"/>
        </w:rPr>
        <w:t>Procurement</w:t>
      </w:r>
      <w:r>
        <w:rPr>
          <w:color w:val="0E465F"/>
          <w:spacing w:val="-19"/>
        </w:rPr>
        <w:t xml:space="preserve"> </w:t>
      </w:r>
      <w:r>
        <w:rPr>
          <w:color w:val="0E465F"/>
        </w:rPr>
        <w:t>of</w:t>
      </w:r>
      <w:r>
        <w:rPr>
          <w:color w:val="0E465F"/>
          <w:spacing w:val="-16"/>
        </w:rPr>
        <w:t xml:space="preserve"> </w:t>
      </w:r>
      <w:r>
        <w:rPr>
          <w:color w:val="0E465F"/>
        </w:rPr>
        <w:t>Goods,</w:t>
      </w:r>
      <w:r>
        <w:rPr>
          <w:color w:val="0E465F"/>
          <w:spacing w:val="-15"/>
        </w:rPr>
        <w:t xml:space="preserve"> </w:t>
      </w:r>
      <w:r>
        <w:rPr>
          <w:color w:val="0E465F"/>
        </w:rPr>
        <w:t>Services,</w:t>
      </w:r>
      <w:r>
        <w:rPr>
          <w:color w:val="0E465F"/>
          <w:spacing w:val="-18"/>
        </w:rPr>
        <w:t xml:space="preserve"> </w:t>
      </w:r>
      <w:r>
        <w:rPr>
          <w:color w:val="0E465F"/>
        </w:rPr>
        <w:t>and</w:t>
      </w:r>
      <w:r>
        <w:rPr>
          <w:color w:val="0E465F"/>
          <w:spacing w:val="-17"/>
        </w:rPr>
        <w:t xml:space="preserve"> </w:t>
      </w:r>
      <w:r>
        <w:rPr>
          <w:color w:val="0E465F"/>
        </w:rPr>
        <w:t>Facilities Progress Summary</w:t>
      </w:r>
    </w:p>
    <w:p w14:paraId="01F1ED87" w14:textId="77777777" w:rsidR="00FE4A2C" w:rsidRDefault="00C37DDF">
      <w:pPr>
        <w:pStyle w:val="ListParagraph"/>
        <w:numPr>
          <w:ilvl w:val="0"/>
          <w:numId w:val="1"/>
        </w:numPr>
        <w:tabs>
          <w:tab w:val="left" w:pos="938"/>
          <w:tab w:val="left" w:pos="940"/>
        </w:tabs>
        <w:spacing w:before="123" w:line="254" w:lineRule="auto"/>
        <w:ind w:right="940"/>
        <w:jc w:val="both"/>
      </w:pPr>
      <w:r>
        <w:rPr>
          <w:b/>
        </w:rPr>
        <w:t xml:space="preserve">Accessible Procurement: </w:t>
      </w:r>
      <w:r>
        <w:t>Implemented programs for employees on procuring accessible</w:t>
      </w:r>
      <w:r>
        <w:rPr>
          <w:spacing w:val="-3"/>
        </w:rPr>
        <w:t xml:space="preserve"> </w:t>
      </w:r>
      <w:r>
        <w:t>materials</w:t>
      </w:r>
      <w:r>
        <w:rPr>
          <w:spacing w:val="-3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equipment.</w:t>
      </w:r>
      <w:r>
        <w:rPr>
          <w:spacing w:val="-2"/>
        </w:rPr>
        <w:t xml:space="preserve"> </w:t>
      </w:r>
      <w:r>
        <w:t>Solicited</w:t>
      </w:r>
      <w:r>
        <w:rPr>
          <w:spacing w:val="-6"/>
        </w:rPr>
        <w:t xml:space="preserve"> </w:t>
      </w:r>
      <w:r>
        <w:t>feedback</w:t>
      </w:r>
      <w:r>
        <w:rPr>
          <w:spacing w:val="-3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identify</w:t>
      </w:r>
      <w:r>
        <w:rPr>
          <w:spacing w:val="-3"/>
        </w:rPr>
        <w:t xml:space="preserve"> </w:t>
      </w:r>
      <w:r>
        <w:t>challenges</w:t>
      </w:r>
      <w:r>
        <w:rPr>
          <w:spacing w:val="-3"/>
        </w:rPr>
        <w:t xml:space="preserve"> </w:t>
      </w:r>
      <w:r>
        <w:t>in accessing these items.</w:t>
      </w:r>
    </w:p>
    <w:p w14:paraId="01F1ED88" w14:textId="77777777" w:rsidR="00FE4A2C" w:rsidRDefault="00FE4A2C">
      <w:pPr>
        <w:pStyle w:val="BodyText"/>
      </w:pPr>
    </w:p>
    <w:p w14:paraId="01F1ED89" w14:textId="77777777" w:rsidR="00FE4A2C" w:rsidRDefault="00FE4A2C">
      <w:pPr>
        <w:pStyle w:val="BodyText"/>
        <w:spacing w:before="43"/>
      </w:pPr>
    </w:p>
    <w:p w14:paraId="01F1ED8A" w14:textId="77777777" w:rsidR="00FE4A2C" w:rsidRDefault="00C37DDF">
      <w:pPr>
        <w:pStyle w:val="Heading1"/>
        <w:spacing w:line="580" w:lineRule="atLeast"/>
        <w:ind w:right="3597"/>
      </w:pPr>
      <w:bookmarkStart w:id="7" w:name="Design_and_Delivery_of_Programs_and_Serv"/>
      <w:bookmarkEnd w:id="7"/>
      <w:r>
        <w:rPr>
          <w:color w:val="0E465F"/>
        </w:rPr>
        <w:t>Design</w:t>
      </w:r>
      <w:r>
        <w:rPr>
          <w:color w:val="0E465F"/>
          <w:spacing w:val="-20"/>
        </w:rPr>
        <w:t xml:space="preserve"> </w:t>
      </w:r>
      <w:r>
        <w:rPr>
          <w:color w:val="0E465F"/>
        </w:rPr>
        <w:t>and</w:t>
      </w:r>
      <w:r>
        <w:rPr>
          <w:color w:val="0E465F"/>
          <w:spacing w:val="-19"/>
        </w:rPr>
        <w:t xml:space="preserve"> </w:t>
      </w:r>
      <w:r>
        <w:rPr>
          <w:color w:val="0E465F"/>
        </w:rPr>
        <w:t>Delivery</w:t>
      </w:r>
      <w:r>
        <w:rPr>
          <w:color w:val="0E465F"/>
          <w:spacing w:val="-18"/>
        </w:rPr>
        <w:t xml:space="preserve"> </w:t>
      </w:r>
      <w:r>
        <w:rPr>
          <w:color w:val="0E465F"/>
        </w:rPr>
        <w:t>of</w:t>
      </w:r>
      <w:r>
        <w:rPr>
          <w:color w:val="0E465F"/>
          <w:spacing w:val="-18"/>
        </w:rPr>
        <w:t xml:space="preserve"> </w:t>
      </w:r>
      <w:r>
        <w:rPr>
          <w:color w:val="0E465F"/>
        </w:rPr>
        <w:t>Programs</w:t>
      </w:r>
      <w:r>
        <w:rPr>
          <w:color w:val="0E465F"/>
          <w:spacing w:val="-18"/>
        </w:rPr>
        <w:t xml:space="preserve"> </w:t>
      </w:r>
      <w:r>
        <w:rPr>
          <w:color w:val="0E465F"/>
        </w:rPr>
        <w:t>and</w:t>
      </w:r>
      <w:r>
        <w:rPr>
          <w:color w:val="0E465F"/>
          <w:spacing w:val="-18"/>
        </w:rPr>
        <w:t xml:space="preserve"> </w:t>
      </w:r>
      <w:r>
        <w:rPr>
          <w:color w:val="0E465F"/>
        </w:rPr>
        <w:t>Services Progress Summary</w:t>
      </w:r>
    </w:p>
    <w:p w14:paraId="01F1ED8B" w14:textId="77777777" w:rsidR="00FE4A2C" w:rsidRDefault="00C37DDF">
      <w:pPr>
        <w:pStyle w:val="ListParagraph"/>
        <w:numPr>
          <w:ilvl w:val="0"/>
          <w:numId w:val="1"/>
        </w:numPr>
        <w:tabs>
          <w:tab w:val="left" w:pos="940"/>
        </w:tabs>
        <w:spacing w:before="119" w:line="252" w:lineRule="auto"/>
        <w:ind w:right="435"/>
      </w:pPr>
      <w:r>
        <w:rPr>
          <w:b/>
        </w:rPr>
        <w:t>Customer</w:t>
      </w:r>
      <w:r>
        <w:rPr>
          <w:b/>
          <w:spacing w:val="-10"/>
        </w:rPr>
        <w:t xml:space="preserve"> </w:t>
      </w:r>
      <w:r>
        <w:rPr>
          <w:b/>
        </w:rPr>
        <w:t>Service:</w:t>
      </w:r>
      <w:r>
        <w:rPr>
          <w:b/>
          <w:spacing w:val="-8"/>
        </w:rPr>
        <w:t xml:space="preserve"> </w:t>
      </w:r>
      <w:r>
        <w:t>Enhanced</w:t>
      </w:r>
      <w:r>
        <w:rPr>
          <w:spacing w:val="-9"/>
        </w:rPr>
        <w:t xml:space="preserve"> </w:t>
      </w:r>
      <w:r>
        <w:t>materials</w:t>
      </w:r>
      <w:r>
        <w:rPr>
          <w:spacing w:val="-9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standard</w:t>
      </w:r>
      <w:r>
        <w:rPr>
          <w:spacing w:val="-9"/>
        </w:rPr>
        <w:t xml:space="preserve"> </w:t>
      </w:r>
      <w:r>
        <w:t>operating</w:t>
      </w:r>
      <w:r>
        <w:rPr>
          <w:spacing w:val="-9"/>
        </w:rPr>
        <w:t xml:space="preserve"> </w:t>
      </w:r>
      <w:r>
        <w:t>procedures</w:t>
      </w:r>
      <w:r>
        <w:rPr>
          <w:spacing w:val="-10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 xml:space="preserve">assist passengers with disabilities </w:t>
      </w:r>
      <w:r>
        <w:t>throughout their travel experience.</w:t>
      </w:r>
    </w:p>
    <w:p w14:paraId="01F1ED8C" w14:textId="77777777" w:rsidR="00FE4A2C" w:rsidRPr="001E338C" w:rsidRDefault="00C37DDF">
      <w:pPr>
        <w:pStyle w:val="ListParagraph"/>
        <w:numPr>
          <w:ilvl w:val="0"/>
          <w:numId w:val="1"/>
        </w:numPr>
        <w:tabs>
          <w:tab w:val="left" w:pos="940"/>
        </w:tabs>
        <w:spacing w:before="10"/>
      </w:pPr>
      <w:r>
        <w:rPr>
          <w:b/>
        </w:rPr>
        <w:t>Mobility</w:t>
      </w:r>
      <w:r>
        <w:rPr>
          <w:b/>
          <w:spacing w:val="-21"/>
        </w:rPr>
        <w:t xml:space="preserve"> </w:t>
      </w:r>
      <w:r>
        <w:rPr>
          <w:b/>
        </w:rPr>
        <w:t>Aids:</w:t>
      </w:r>
      <w:r>
        <w:rPr>
          <w:b/>
          <w:spacing w:val="-14"/>
        </w:rPr>
        <w:t xml:space="preserve"> </w:t>
      </w:r>
      <w:r>
        <w:t>Ensured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safe</w:t>
      </w:r>
      <w:r>
        <w:rPr>
          <w:spacing w:val="-12"/>
        </w:rPr>
        <w:t xml:space="preserve"> </w:t>
      </w:r>
      <w:r>
        <w:t>transportation</w:t>
      </w:r>
      <w:r>
        <w:rPr>
          <w:spacing w:val="-8"/>
        </w:rPr>
        <w:t xml:space="preserve"> </w:t>
      </w:r>
      <w:r>
        <w:t>of</w:t>
      </w:r>
      <w:r>
        <w:rPr>
          <w:spacing w:val="-16"/>
        </w:rPr>
        <w:t xml:space="preserve"> </w:t>
      </w:r>
      <w:r>
        <w:t>mobility</w:t>
      </w:r>
      <w:r>
        <w:rPr>
          <w:spacing w:val="-9"/>
        </w:rPr>
        <w:t xml:space="preserve"> </w:t>
      </w:r>
      <w:r>
        <w:t>aids</w:t>
      </w:r>
      <w:r>
        <w:rPr>
          <w:spacing w:val="-10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service</w:t>
      </w:r>
      <w:r>
        <w:rPr>
          <w:spacing w:val="-11"/>
        </w:rPr>
        <w:t xml:space="preserve"> </w:t>
      </w:r>
      <w:r>
        <w:rPr>
          <w:spacing w:val="-2"/>
        </w:rPr>
        <w:t>dogs.</w:t>
      </w:r>
    </w:p>
    <w:p w14:paraId="54E3FB5D" w14:textId="11AF4C4D" w:rsidR="001E338C" w:rsidRPr="008645DE" w:rsidRDefault="00135DE1">
      <w:pPr>
        <w:pStyle w:val="ListParagraph"/>
        <w:numPr>
          <w:ilvl w:val="0"/>
          <w:numId w:val="1"/>
        </w:numPr>
        <w:tabs>
          <w:tab w:val="left" w:pos="940"/>
        </w:tabs>
        <w:spacing w:before="10"/>
      </w:pPr>
      <w:r w:rsidRPr="008645DE">
        <w:rPr>
          <w:b/>
        </w:rPr>
        <w:t>P</w:t>
      </w:r>
      <w:r w:rsidR="001E338C" w:rsidRPr="008645DE">
        <w:rPr>
          <w:b/>
        </w:rPr>
        <w:t xml:space="preserve">assenger </w:t>
      </w:r>
      <w:r w:rsidRPr="008645DE">
        <w:rPr>
          <w:b/>
        </w:rPr>
        <w:t>L</w:t>
      </w:r>
      <w:r w:rsidR="001E338C" w:rsidRPr="008645DE">
        <w:rPr>
          <w:b/>
        </w:rPr>
        <w:t xml:space="preserve">oading </w:t>
      </w:r>
      <w:r w:rsidRPr="008645DE">
        <w:rPr>
          <w:b/>
        </w:rPr>
        <w:t>R</w:t>
      </w:r>
      <w:r w:rsidR="001E338C" w:rsidRPr="008645DE">
        <w:rPr>
          <w:b/>
        </w:rPr>
        <w:t>amp</w:t>
      </w:r>
      <w:r w:rsidRPr="008645DE">
        <w:rPr>
          <w:b/>
        </w:rPr>
        <w:t xml:space="preserve">: </w:t>
      </w:r>
      <w:r w:rsidR="00EE1BBB" w:rsidRPr="008645DE">
        <w:rPr>
          <w:bCs/>
        </w:rPr>
        <w:t xml:space="preserve">Professional boarding experience and </w:t>
      </w:r>
      <w:r w:rsidR="000A3A5E" w:rsidRPr="008645DE">
        <w:rPr>
          <w:bCs/>
        </w:rPr>
        <w:t>r</w:t>
      </w:r>
      <w:r w:rsidRPr="008645DE">
        <w:rPr>
          <w:bCs/>
        </w:rPr>
        <w:t>equirements for passenger handling.</w:t>
      </w:r>
    </w:p>
    <w:p w14:paraId="01F1ED8D" w14:textId="77777777" w:rsidR="00FE4A2C" w:rsidRDefault="00FE4A2C">
      <w:pPr>
        <w:pStyle w:val="BodyText"/>
      </w:pPr>
    </w:p>
    <w:p w14:paraId="01F1ED8E" w14:textId="77777777" w:rsidR="00FE4A2C" w:rsidRDefault="00FE4A2C">
      <w:pPr>
        <w:pStyle w:val="BodyText"/>
        <w:spacing w:before="53"/>
      </w:pPr>
    </w:p>
    <w:p w14:paraId="01F1ED8F" w14:textId="77777777" w:rsidR="00FE4A2C" w:rsidRDefault="00C37DDF">
      <w:pPr>
        <w:pStyle w:val="Heading1"/>
        <w:spacing w:before="1" w:line="580" w:lineRule="atLeast"/>
        <w:ind w:right="6701"/>
      </w:pPr>
      <w:bookmarkStart w:id="8" w:name="Transportation_Progress_Summary"/>
      <w:bookmarkEnd w:id="8"/>
      <w:r>
        <w:rPr>
          <w:color w:val="0E465F"/>
          <w:spacing w:val="-2"/>
        </w:rPr>
        <w:t>Transportation Progress</w:t>
      </w:r>
      <w:r>
        <w:rPr>
          <w:color w:val="0E465F"/>
          <w:spacing w:val="-20"/>
        </w:rPr>
        <w:t xml:space="preserve"> </w:t>
      </w:r>
      <w:r>
        <w:rPr>
          <w:color w:val="0E465F"/>
          <w:spacing w:val="-2"/>
        </w:rPr>
        <w:t>Summary</w:t>
      </w:r>
    </w:p>
    <w:p w14:paraId="01F1ED90" w14:textId="77777777" w:rsidR="00FE4A2C" w:rsidRDefault="00C37DDF">
      <w:pPr>
        <w:pStyle w:val="ListParagraph"/>
        <w:numPr>
          <w:ilvl w:val="0"/>
          <w:numId w:val="1"/>
        </w:numPr>
        <w:tabs>
          <w:tab w:val="left" w:pos="940"/>
        </w:tabs>
        <w:spacing w:before="120" w:line="252" w:lineRule="auto"/>
        <w:ind w:right="340"/>
      </w:pPr>
      <w:r>
        <w:rPr>
          <w:b/>
        </w:rPr>
        <w:t>Lift</w:t>
      </w:r>
      <w:r>
        <w:rPr>
          <w:b/>
          <w:spacing w:val="-10"/>
        </w:rPr>
        <w:t xml:space="preserve"> </w:t>
      </w:r>
      <w:r>
        <w:rPr>
          <w:b/>
        </w:rPr>
        <w:t>Chairs</w:t>
      </w:r>
      <w:r>
        <w:rPr>
          <w:b/>
          <w:spacing w:val="-6"/>
        </w:rPr>
        <w:t xml:space="preserve"> </w:t>
      </w:r>
      <w:r>
        <w:rPr>
          <w:b/>
        </w:rPr>
        <w:t>and</w:t>
      </w:r>
      <w:r>
        <w:rPr>
          <w:b/>
          <w:spacing w:val="-12"/>
        </w:rPr>
        <w:t xml:space="preserve"> </w:t>
      </w:r>
      <w:r>
        <w:rPr>
          <w:b/>
        </w:rPr>
        <w:t>Wheelchairs:</w:t>
      </w:r>
      <w:r>
        <w:rPr>
          <w:b/>
          <w:spacing w:val="-9"/>
        </w:rPr>
        <w:t xml:space="preserve"> </w:t>
      </w:r>
      <w:r>
        <w:t>New</w:t>
      </w:r>
      <w:r>
        <w:rPr>
          <w:spacing w:val="-9"/>
        </w:rPr>
        <w:t xml:space="preserve"> </w:t>
      </w:r>
      <w:r>
        <w:t>equipment</w:t>
      </w:r>
      <w:r>
        <w:rPr>
          <w:spacing w:val="-4"/>
        </w:rPr>
        <w:t xml:space="preserve"> </w:t>
      </w:r>
      <w:r>
        <w:t>purchased</w:t>
      </w:r>
      <w:r>
        <w:rPr>
          <w:spacing w:val="-8"/>
        </w:rPr>
        <w:t xml:space="preserve"> </w:t>
      </w:r>
      <w:r>
        <w:t>and/or</w:t>
      </w:r>
      <w:r>
        <w:rPr>
          <w:spacing w:val="-10"/>
        </w:rPr>
        <w:t xml:space="preserve"> </w:t>
      </w:r>
      <w:r>
        <w:t>relocated</w:t>
      </w:r>
      <w:r>
        <w:rPr>
          <w:spacing w:val="-6"/>
        </w:rPr>
        <w:t xml:space="preserve"> </w:t>
      </w:r>
      <w:r>
        <w:t xml:space="preserve">accessible </w:t>
      </w:r>
      <w:r>
        <w:rPr>
          <w:spacing w:val="-2"/>
        </w:rPr>
        <w:t>equipment.</w:t>
      </w:r>
    </w:p>
    <w:p w14:paraId="01F1ED91" w14:textId="77777777" w:rsidR="00FE4A2C" w:rsidRDefault="00C37DDF">
      <w:pPr>
        <w:pStyle w:val="ListParagraph"/>
        <w:numPr>
          <w:ilvl w:val="0"/>
          <w:numId w:val="1"/>
        </w:numPr>
        <w:tabs>
          <w:tab w:val="left" w:pos="940"/>
        </w:tabs>
        <w:spacing w:before="11" w:line="249" w:lineRule="auto"/>
        <w:ind w:right="422"/>
      </w:pPr>
      <w:r>
        <w:rPr>
          <w:b/>
        </w:rPr>
        <w:t>Remote</w:t>
      </w:r>
      <w:r>
        <w:rPr>
          <w:b/>
          <w:spacing w:val="-8"/>
        </w:rPr>
        <w:t xml:space="preserve"> </w:t>
      </w:r>
      <w:r>
        <w:rPr>
          <w:b/>
        </w:rPr>
        <w:t>Community</w:t>
      </w:r>
      <w:r>
        <w:rPr>
          <w:b/>
          <w:spacing w:val="-11"/>
        </w:rPr>
        <w:t xml:space="preserve"> </w:t>
      </w:r>
      <w:r>
        <w:rPr>
          <w:b/>
        </w:rPr>
        <w:t>Services:</w:t>
      </w:r>
      <w:r>
        <w:rPr>
          <w:b/>
          <w:spacing w:val="-7"/>
        </w:rPr>
        <w:t xml:space="preserve"> </w:t>
      </w:r>
      <w:r>
        <w:t>Coordinated</w:t>
      </w:r>
      <w:r>
        <w:rPr>
          <w:spacing w:val="-10"/>
        </w:rPr>
        <w:t xml:space="preserve"> </w:t>
      </w:r>
      <w:r>
        <w:t>with</w:t>
      </w:r>
      <w:r>
        <w:rPr>
          <w:spacing w:val="-12"/>
        </w:rPr>
        <w:t xml:space="preserve"> </w:t>
      </w:r>
      <w:r>
        <w:t>local</w:t>
      </w:r>
      <w:r>
        <w:rPr>
          <w:spacing w:val="-9"/>
        </w:rPr>
        <w:t xml:space="preserve"> </w:t>
      </w:r>
      <w:r>
        <w:t>health</w:t>
      </w:r>
      <w:r>
        <w:rPr>
          <w:spacing w:val="-8"/>
        </w:rPr>
        <w:t xml:space="preserve"> </w:t>
      </w:r>
      <w:r>
        <w:t>departments</w:t>
      </w:r>
      <w:r>
        <w:rPr>
          <w:spacing w:val="-8"/>
        </w:rPr>
        <w:t xml:space="preserve"> </w:t>
      </w:r>
      <w:r>
        <w:t>to</w:t>
      </w:r>
      <w:r>
        <w:rPr>
          <w:spacing w:val="-11"/>
        </w:rPr>
        <w:t xml:space="preserve"> </w:t>
      </w:r>
      <w:r>
        <w:t>provide medical transportation to and from airports.</w:t>
      </w:r>
    </w:p>
    <w:p w14:paraId="71CA66FA" w14:textId="77777777" w:rsidR="00FE4A2C" w:rsidRDefault="00FE4A2C">
      <w:pPr>
        <w:spacing w:line="249" w:lineRule="auto"/>
      </w:pPr>
    </w:p>
    <w:p w14:paraId="01F1ED92" w14:textId="77777777" w:rsidR="001E338C" w:rsidRDefault="001E338C">
      <w:pPr>
        <w:spacing w:line="249" w:lineRule="auto"/>
        <w:sectPr w:rsidR="001E338C">
          <w:pgSz w:w="12240" w:h="15840"/>
          <w:pgMar w:top="1780" w:right="1380" w:bottom="280" w:left="1220" w:header="604" w:footer="0" w:gutter="0"/>
          <w:cols w:space="720"/>
        </w:sectPr>
      </w:pPr>
    </w:p>
    <w:p w14:paraId="01F1ED93" w14:textId="77777777" w:rsidR="00FE4A2C" w:rsidRDefault="00FE4A2C">
      <w:pPr>
        <w:pStyle w:val="BodyText"/>
        <w:rPr>
          <w:sz w:val="32"/>
        </w:rPr>
      </w:pPr>
    </w:p>
    <w:p w14:paraId="01F1ED94" w14:textId="77777777" w:rsidR="00FE4A2C" w:rsidRDefault="00FE4A2C">
      <w:pPr>
        <w:pStyle w:val="BodyText"/>
        <w:spacing w:before="334"/>
        <w:rPr>
          <w:sz w:val="32"/>
        </w:rPr>
      </w:pPr>
    </w:p>
    <w:p w14:paraId="01F1ED95" w14:textId="77777777" w:rsidR="00FE4A2C" w:rsidRDefault="00C37DDF">
      <w:pPr>
        <w:pStyle w:val="Heading1"/>
        <w:ind w:left="119"/>
        <w:rPr>
          <w:rFonts w:ascii="Arial"/>
          <w:color w:val="0E465F"/>
          <w:spacing w:val="-2"/>
        </w:rPr>
      </w:pPr>
      <w:r>
        <w:rPr>
          <w:rFonts w:ascii="Arial"/>
          <w:color w:val="0E465F"/>
        </w:rPr>
        <w:t>Provisions</w:t>
      </w:r>
      <w:r>
        <w:rPr>
          <w:rFonts w:ascii="Arial"/>
          <w:color w:val="0E465F"/>
          <w:spacing w:val="-13"/>
        </w:rPr>
        <w:t xml:space="preserve"> </w:t>
      </w:r>
      <w:r>
        <w:rPr>
          <w:rFonts w:ascii="Arial"/>
          <w:color w:val="0E465F"/>
        </w:rPr>
        <w:t>of</w:t>
      </w:r>
      <w:r>
        <w:rPr>
          <w:rFonts w:ascii="Arial"/>
          <w:color w:val="0E465F"/>
          <w:spacing w:val="-14"/>
        </w:rPr>
        <w:t xml:space="preserve"> </w:t>
      </w:r>
      <w:r>
        <w:rPr>
          <w:rFonts w:ascii="Arial"/>
          <w:color w:val="0E465F"/>
        </w:rPr>
        <w:t>CTA</w:t>
      </w:r>
      <w:r>
        <w:rPr>
          <w:rFonts w:ascii="Arial"/>
          <w:color w:val="0E465F"/>
          <w:spacing w:val="-14"/>
        </w:rPr>
        <w:t xml:space="preserve"> </w:t>
      </w:r>
      <w:r>
        <w:rPr>
          <w:rFonts w:ascii="Arial"/>
          <w:color w:val="0E465F"/>
        </w:rPr>
        <w:t>Accessibility-Related</w:t>
      </w:r>
      <w:r>
        <w:rPr>
          <w:rFonts w:ascii="Arial"/>
          <w:color w:val="0E465F"/>
          <w:spacing w:val="-14"/>
        </w:rPr>
        <w:t xml:space="preserve"> </w:t>
      </w:r>
      <w:r>
        <w:rPr>
          <w:rFonts w:ascii="Arial"/>
          <w:color w:val="0E465F"/>
          <w:spacing w:val="-2"/>
        </w:rPr>
        <w:t>Regulations</w:t>
      </w:r>
    </w:p>
    <w:p w14:paraId="7614F8B2" w14:textId="695433E9" w:rsidR="00DE03E2" w:rsidRPr="009D569A" w:rsidRDefault="00DE03E2" w:rsidP="00DE03E2">
      <w:pPr>
        <w:pStyle w:val="ListParagraph"/>
        <w:numPr>
          <w:ilvl w:val="0"/>
          <w:numId w:val="1"/>
        </w:numPr>
        <w:tabs>
          <w:tab w:val="left" w:pos="940"/>
        </w:tabs>
        <w:spacing w:before="119" w:line="256" w:lineRule="auto"/>
        <w:ind w:right="206"/>
      </w:pPr>
      <w:r>
        <w:rPr>
          <w:b/>
        </w:rPr>
        <w:t>Nor</w:t>
      </w:r>
      <w:r w:rsidR="004D6722">
        <w:rPr>
          <w:b/>
        </w:rPr>
        <w:t xml:space="preserve">th Star Air </w:t>
      </w:r>
      <w:r w:rsidR="004D6722" w:rsidRPr="008207D4">
        <w:rPr>
          <w:bCs/>
        </w:rPr>
        <w:t xml:space="preserve">is subject to and compliant with Part VII of the Air Transportation Regulations and Personnel Training </w:t>
      </w:r>
      <w:r w:rsidR="009D569A" w:rsidRPr="008207D4">
        <w:rPr>
          <w:bCs/>
        </w:rPr>
        <w:t>for the Assistance of Persons with Disabilities Regulations.</w:t>
      </w:r>
    </w:p>
    <w:p w14:paraId="7E1AD148" w14:textId="6633951E" w:rsidR="009D569A" w:rsidRDefault="009D569A" w:rsidP="00DE03E2">
      <w:pPr>
        <w:pStyle w:val="ListParagraph"/>
        <w:numPr>
          <w:ilvl w:val="0"/>
          <w:numId w:val="1"/>
        </w:numPr>
        <w:tabs>
          <w:tab w:val="left" w:pos="940"/>
        </w:tabs>
        <w:spacing w:before="119" w:line="256" w:lineRule="auto"/>
        <w:ind w:right="206"/>
      </w:pPr>
      <w:r>
        <w:rPr>
          <w:b/>
        </w:rPr>
        <w:t xml:space="preserve">North Star Air’s Accessibility Plan </w:t>
      </w:r>
      <w:r w:rsidRPr="008207D4">
        <w:rPr>
          <w:bCs/>
        </w:rPr>
        <w:t>complies</w:t>
      </w:r>
      <w:r w:rsidR="00C77D73" w:rsidRPr="008207D4">
        <w:rPr>
          <w:bCs/>
        </w:rPr>
        <w:t xml:space="preserve"> with the provisions of the CTA accessibility-related regulations.  By complying with </w:t>
      </w:r>
      <w:r w:rsidR="008207D4" w:rsidRPr="008207D4">
        <w:rPr>
          <w:bCs/>
        </w:rPr>
        <w:t>these</w:t>
      </w:r>
      <w:r w:rsidR="00C77D73" w:rsidRPr="008207D4">
        <w:rPr>
          <w:bCs/>
        </w:rPr>
        <w:t xml:space="preserve"> regulations, we ensure that we provide accessible transportation services to all </w:t>
      </w:r>
      <w:r w:rsidR="008207D4" w:rsidRPr="008207D4">
        <w:rPr>
          <w:bCs/>
        </w:rPr>
        <w:t>individuals</w:t>
      </w:r>
      <w:r w:rsidR="00C77D73" w:rsidRPr="008207D4">
        <w:rPr>
          <w:bCs/>
        </w:rPr>
        <w:t xml:space="preserve">, including those with </w:t>
      </w:r>
      <w:r w:rsidR="008207D4" w:rsidRPr="008207D4">
        <w:rPr>
          <w:bCs/>
        </w:rPr>
        <w:t>disabilities</w:t>
      </w:r>
      <w:r w:rsidR="00C77D73" w:rsidRPr="008207D4">
        <w:rPr>
          <w:bCs/>
        </w:rPr>
        <w:t xml:space="preserve">.  Our </w:t>
      </w:r>
      <w:r w:rsidR="008207D4" w:rsidRPr="008207D4">
        <w:rPr>
          <w:bCs/>
        </w:rPr>
        <w:t>continued</w:t>
      </w:r>
      <w:r w:rsidR="00C77D73" w:rsidRPr="008207D4">
        <w:rPr>
          <w:bCs/>
        </w:rPr>
        <w:t xml:space="preserve"> compliance aids us in ensuring that everyone has fair</w:t>
      </w:r>
      <w:r w:rsidR="008207D4" w:rsidRPr="008207D4">
        <w:rPr>
          <w:bCs/>
        </w:rPr>
        <w:t xml:space="preserve"> and equal access to travel.</w:t>
      </w:r>
    </w:p>
    <w:p w14:paraId="631A12D0" w14:textId="77777777" w:rsidR="00107F01" w:rsidRDefault="00107F01">
      <w:pPr>
        <w:pStyle w:val="Heading1"/>
        <w:ind w:left="119"/>
        <w:rPr>
          <w:rFonts w:ascii="Arial"/>
        </w:rPr>
      </w:pPr>
    </w:p>
    <w:p w14:paraId="01F1ED96" w14:textId="77777777" w:rsidR="00FE4A2C" w:rsidRDefault="00C37DDF">
      <w:pPr>
        <w:spacing w:before="314" w:line="580" w:lineRule="atLeast"/>
        <w:ind w:left="220" w:right="6701"/>
        <w:rPr>
          <w:rFonts w:ascii="Calibri"/>
          <w:sz w:val="32"/>
        </w:rPr>
      </w:pPr>
      <w:bookmarkStart w:id="9" w:name="Consultations_Summary"/>
      <w:bookmarkEnd w:id="9"/>
      <w:r>
        <w:rPr>
          <w:rFonts w:ascii="Calibri"/>
          <w:color w:val="0E465F"/>
          <w:spacing w:val="-4"/>
          <w:sz w:val="32"/>
        </w:rPr>
        <w:t xml:space="preserve">Consultations </w:t>
      </w:r>
      <w:r>
        <w:rPr>
          <w:rFonts w:ascii="Calibri"/>
          <w:color w:val="0E465F"/>
          <w:spacing w:val="-2"/>
          <w:sz w:val="32"/>
        </w:rPr>
        <w:t>Summary</w:t>
      </w:r>
    </w:p>
    <w:p w14:paraId="01F1ED97" w14:textId="77777777" w:rsidR="00FE4A2C" w:rsidRDefault="00C37DDF">
      <w:pPr>
        <w:pStyle w:val="ListParagraph"/>
        <w:numPr>
          <w:ilvl w:val="0"/>
          <w:numId w:val="1"/>
        </w:numPr>
        <w:tabs>
          <w:tab w:val="left" w:pos="940"/>
        </w:tabs>
        <w:spacing w:before="119" w:line="256" w:lineRule="auto"/>
        <w:ind w:right="206"/>
      </w:pPr>
      <w:r>
        <w:rPr>
          <w:b/>
        </w:rPr>
        <w:t>Employee</w:t>
      </w:r>
      <w:r>
        <w:rPr>
          <w:b/>
          <w:spacing w:val="-8"/>
        </w:rPr>
        <w:t xml:space="preserve"> </w:t>
      </w:r>
      <w:r>
        <w:rPr>
          <w:b/>
        </w:rPr>
        <w:t>Consultations:</w:t>
      </w:r>
      <w:r>
        <w:rPr>
          <w:b/>
          <w:spacing w:val="-3"/>
        </w:rPr>
        <w:t xml:space="preserve"> </w:t>
      </w:r>
      <w:r>
        <w:t>Engaged</w:t>
      </w:r>
      <w:r>
        <w:rPr>
          <w:spacing w:val="-8"/>
        </w:rPr>
        <w:t xml:space="preserve"> </w:t>
      </w:r>
      <w:r>
        <w:t>with</w:t>
      </w:r>
      <w:r>
        <w:rPr>
          <w:spacing w:val="-8"/>
        </w:rPr>
        <w:t xml:space="preserve"> </w:t>
      </w:r>
      <w:r>
        <w:t>employees</w:t>
      </w:r>
      <w:r>
        <w:rPr>
          <w:spacing w:val="-5"/>
        </w:rPr>
        <w:t xml:space="preserve"> </w:t>
      </w:r>
      <w:r>
        <w:t>who</w:t>
      </w:r>
      <w:r>
        <w:rPr>
          <w:spacing w:val="-8"/>
        </w:rPr>
        <w:t xml:space="preserve"> </w:t>
      </w:r>
      <w:r>
        <w:t>have</w:t>
      </w:r>
      <w:r>
        <w:rPr>
          <w:spacing w:val="-8"/>
        </w:rPr>
        <w:t xml:space="preserve"> </w:t>
      </w:r>
      <w:r>
        <w:t>identified</w:t>
      </w:r>
      <w:r>
        <w:rPr>
          <w:spacing w:val="-11"/>
        </w:rPr>
        <w:t xml:space="preserve"> </w:t>
      </w:r>
      <w:r>
        <w:t>as</w:t>
      </w:r>
      <w:r>
        <w:rPr>
          <w:spacing w:val="-6"/>
        </w:rPr>
        <w:t xml:space="preserve"> </w:t>
      </w:r>
      <w:r>
        <w:t>disabled</w:t>
      </w:r>
      <w:r>
        <w:rPr>
          <w:spacing w:val="-8"/>
        </w:rPr>
        <w:t xml:space="preserve"> </w:t>
      </w:r>
      <w:r>
        <w:t xml:space="preserve">to gather feedback on accessibility improvements. Hosted focus groups: Organized small group discussions to delve deeper into specific accessibility topics or challenges. </w:t>
      </w:r>
      <w:r>
        <w:rPr>
          <w:rFonts w:ascii="Segoe UI" w:hAnsi="Segoe UI"/>
        </w:rPr>
        <w:t xml:space="preserve">Establish an open-door policy: </w:t>
      </w:r>
      <w:r>
        <w:t>Encourage employees to discuss accessibility concerns directly with HR or designated accessibility officers.</w:t>
      </w:r>
    </w:p>
    <w:p w14:paraId="01F1ED98" w14:textId="77777777" w:rsidR="00FE4A2C" w:rsidRDefault="00C37DDF">
      <w:pPr>
        <w:pStyle w:val="ListParagraph"/>
        <w:numPr>
          <w:ilvl w:val="0"/>
          <w:numId w:val="1"/>
        </w:numPr>
        <w:tabs>
          <w:tab w:val="left" w:pos="940"/>
        </w:tabs>
        <w:spacing w:before="0" w:line="254" w:lineRule="auto"/>
        <w:ind w:right="796"/>
      </w:pPr>
      <w:r>
        <w:rPr>
          <w:b/>
        </w:rPr>
        <w:t>External</w:t>
      </w:r>
      <w:r>
        <w:rPr>
          <w:b/>
          <w:spacing w:val="-7"/>
        </w:rPr>
        <w:t xml:space="preserve"> </w:t>
      </w:r>
      <w:r>
        <w:rPr>
          <w:b/>
        </w:rPr>
        <w:t>Consultations:</w:t>
      </w:r>
      <w:r>
        <w:rPr>
          <w:b/>
          <w:spacing w:val="-3"/>
        </w:rPr>
        <w:t xml:space="preserve"> </w:t>
      </w:r>
      <w:r>
        <w:t>Participated</w:t>
      </w:r>
      <w:r>
        <w:rPr>
          <w:spacing w:val="-6"/>
        </w:rPr>
        <w:t xml:space="preserve"> </w:t>
      </w:r>
      <w:r>
        <w:t>in</w:t>
      </w:r>
      <w:r>
        <w:rPr>
          <w:spacing w:val="-11"/>
        </w:rPr>
        <w:t xml:space="preserve"> </w:t>
      </w:r>
      <w:r>
        <w:t>consultations</w:t>
      </w:r>
      <w:r>
        <w:rPr>
          <w:spacing w:val="-6"/>
        </w:rPr>
        <w:t xml:space="preserve"> </w:t>
      </w:r>
      <w:r>
        <w:t>with</w:t>
      </w:r>
      <w:r>
        <w:rPr>
          <w:spacing w:val="-9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Canadian</w:t>
      </w:r>
      <w:r>
        <w:rPr>
          <w:spacing w:val="-11"/>
        </w:rPr>
        <w:t xml:space="preserve"> </w:t>
      </w:r>
      <w:r>
        <w:t>Hearing Society and CNIB to enhance our accessibility plan. Compliance guidance: Note that</w:t>
      </w:r>
      <w:r>
        <w:rPr>
          <w:spacing w:val="-4"/>
        </w:rPr>
        <w:t xml:space="preserve"> </w:t>
      </w:r>
      <w:r>
        <w:t>these</w:t>
      </w:r>
      <w:r>
        <w:rPr>
          <w:spacing w:val="-6"/>
        </w:rPr>
        <w:t xml:space="preserve"> </w:t>
      </w:r>
      <w:r>
        <w:t>consultations</w:t>
      </w:r>
      <w:r>
        <w:rPr>
          <w:spacing w:val="-6"/>
        </w:rPr>
        <w:t xml:space="preserve"> </w:t>
      </w:r>
      <w:r>
        <w:t>helped</w:t>
      </w:r>
      <w:r>
        <w:rPr>
          <w:spacing w:val="-4"/>
        </w:rPr>
        <w:t xml:space="preserve"> </w:t>
      </w:r>
      <w:r>
        <w:t>ensure</w:t>
      </w:r>
      <w:r>
        <w:rPr>
          <w:spacing w:val="-6"/>
        </w:rPr>
        <w:t xml:space="preserve"> </w:t>
      </w:r>
      <w:r>
        <w:t>your</w:t>
      </w:r>
      <w:r>
        <w:rPr>
          <w:spacing w:val="-5"/>
        </w:rPr>
        <w:t xml:space="preserve"> </w:t>
      </w:r>
      <w:r>
        <w:t>accessibility</w:t>
      </w:r>
      <w:r>
        <w:rPr>
          <w:spacing w:val="-3"/>
        </w:rPr>
        <w:t xml:space="preserve"> </w:t>
      </w:r>
      <w:r>
        <w:t>plan</w:t>
      </w:r>
      <w:r>
        <w:rPr>
          <w:spacing w:val="-4"/>
        </w:rPr>
        <w:t xml:space="preserve"> </w:t>
      </w:r>
      <w:r>
        <w:t>aligns</w:t>
      </w:r>
      <w:r>
        <w:rPr>
          <w:spacing w:val="-3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 xml:space="preserve">relevant standards and </w:t>
      </w:r>
      <w:r>
        <w:t>regulations when discussing our new space. Technology insights: discussions about assistive technologies and digital accessibility solutions that emerged from these consultations.</w:t>
      </w:r>
    </w:p>
    <w:p w14:paraId="01F1ED99" w14:textId="77777777" w:rsidR="00FE4A2C" w:rsidRDefault="00FE4A2C">
      <w:pPr>
        <w:pStyle w:val="BodyText"/>
        <w:spacing w:before="242"/>
      </w:pPr>
    </w:p>
    <w:p w14:paraId="07091FA8" w14:textId="77777777" w:rsidR="008207D4" w:rsidRDefault="008207D4">
      <w:pPr>
        <w:pStyle w:val="Heading1"/>
        <w:spacing w:before="1"/>
        <w:ind w:left="119"/>
        <w:rPr>
          <w:rFonts w:ascii="Arial"/>
          <w:color w:val="0E465F"/>
        </w:rPr>
      </w:pPr>
    </w:p>
    <w:p w14:paraId="7AA1FEB9" w14:textId="77777777" w:rsidR="008207D4" w:rsidRDefault="008207D4">
      <w:pPr>
        <w:pStyle w:val="Heading1"/>
        <w:spacing w:before="1"/>
        <w:ind w:left="119"/>
        <w:rPr>
          <w:rFonts w:ascii="Arial"/>
          <w:color w:val="0E465F"/>
        </w:rPr>
      </w:pPr>
    </w:p>
    <w:p w14:paraId="664E0553" w14:textId="77777777" w:rsidR="008207D4" w:rsidRDefault="008207D4">
      <w:pPr>
        <w:pStyle w:val="Heading1"/>
        <w:spacing w:before="1"/>
        <w:ind w:left="119"/>
        <w:rPr>
          <w:rFonts w:ascii="Arial"/>
          <w:color w:val="0E465F"/>
        </w:rPr>
      </w:pPr>
    </w:p>
    <w:p w14:paraId="5CFD2A81" w14:textId="77777777" w:rsidR="008207D4" w:rsidRDefault="008207D4">
      <w:pPr>
        <w:pStyle w:val="Heading1"/>
        <w:spacing w:before="1"/>
        <w:ind w:left="119"/>
        <w:rPr>
          <w:rFonts w:ascii="Arial"/>
          <w:color w:val="0E465F"/>
        </w:rPr>
      </w:pPr>
    </w:p>
    <w:p w14:paraId="7E4C115C" w14:textId="77777777" w:rsidR="008207D4" w:rsidRDefault="008207D4">
      <w:pPr>
        <w:pStyle w:val="Heading1"/>
        <w:spacing w:before="1"/>
        <w:ind w:left="119"/>
        <w:rPr>
          <w:rFonts w:ascii="Arial"/>
          <w:color w:val="0E465F"/>
        </w:rPr>
      </w:pPr>
    </w:p>
    <w:p w14:paraId="6E9A6E44" w14:textId="77777777" w:rsidR="008207D4" w:rsidRDefault="008207D4">
      <w:pPr>
        <w:pStyle w:val="Heading1"/>
        <w:spacing w:before="1"/>
        <w:ind w:left="119"/>
        <w:rPr>
          <w:rFonts w:ascii="Arial"/>
          <w:color w:val="0E465F"/>
        </w:rPr>
      </w:pPr>
    </w:p>
    <w:p w14:paraId="4F2CCFB9" w14:textId="77777777" w:rsidR="008207D4" w:rsidRDefault="008207D4">
      <w:pPr>
        <w:pStyle w:val="Heading1"/>
        <w:spacing w:before="1"/>
        <w:ind w:left="119"/>
        <w:rPr>
          <w:rFonts w:ascii="Arial"/>
          <w:color w:val="0E465F"/>
        </w:rPr>
      </w:pPr>
    </w:p>
    <w:p w14:paraId="2D43BBAE" w14:textId="77777777" w:rsidR="008207D4" w:rsidRDefault="008207D4">
      <w:pPr>
        <w:pStyle w:val="Heading1"/>
        <w:spacing w:before="1"/>
        <w:ind w:left="119"/>
        <w:rPr>
          <w:rFonts w:ascii="Arial"/>
          <w:color w:val="0E465F"/>
        </w:rPr>
      </w:pPr>
    </w:p>
    <w:p w14:paraId="4F89914D" w14:textId="77777777" w:rsidR="008207D4" w:rsidRDefault="008207D4">
      <w:pPr>
        <w:pStyle w:val="Heading1"/>
        <w:spacing w:before="1"/>
        <w:ind w:left="119"/>
        <w:rPr>
          <w:rFonts w:ascii="Arial"/>
          <w:color w:val="0E465F"/>
        </w:rPr>
      </w:pPr>
    </w:p>
    <w:p w14:paraId="424B7E6F" w14:textId="77777777" w:rsidR="008207D4" w:rsidRDefault="008207D4">
      <w:pPr>
        <w:pStyle w:val="Heading1"/>
        <w:spacing w:before="1"/>
        <w:ind w:left="119"/>
        <w:rPr>
          <w:rFonts w:ascii="Arial"/>
          <w:color w:val="0E465F"/>
        </w:rPr>
      </w:pPr>
    </w:p>
    <w:p w14:paraId="22154491" w14:textId="77777777" w:rsidR="008207D4" w:rsidRDefault="008207D4">
      <w:pPr>
        <w:pStyle w:val="Heading1"/>
        <w:spacing w:before="1"/>
        <w:ind w:left="119"/>
        <w:rPr>
          <w:rFonts w:ascii="Arial"/>
          <w:color w:val="0E465F"/>
        </w:rPr>
      </w:pPr>
    </w:p>
    <w:p w14:paraId="4907D337" w14:textId="77777777" w:rsidR="008207D4" w:rsidRDefault="008207D4">
      <w:pPr>
        <w:pStyle w:val="Heading1"/>
        <w:spacing w:before="1"/>
        <w:ind w:left="119"/>
        <w:rPr>
          <w:rFonts w:ascii="Arial"/>
          <w:color w:val="0E465F"/>
        </w:rPr>
      </w:pPr>
    </w:p>
    <w:p w14:paraId="1BDB2A9B" w14:textId="77777777" w:rsidR="008207D4" w:rsidRDefault="008207D4">
      <w:pPr>
        <w:pStyle w:val="Heading1"/>
        <w:spacing w:before="1"/>
        <w:ind w:left="119"/>
        <w:rPr>
          <w:rFonts w:ascii="Arial"/>
          <w:color w:val="0E465F"/>
        </w:rPr>
      </w:pPr>
    </w:p>
    <w:p w14:paraId="01F1ED9A" w14:textId="4C3EAF62" w:rsidR="00FE4A2C" w:rsidRDefault="00C37DDF">
      <w:pPr>
        <w:pStyle w:val="Heading1"/>
        <w:spacing w:before="1"/>
        <w:ind w:left="119"/>
        <w:rPr>
          <w:rFonts w:ascii="Arial"/>
        </w:rPr>
      </w:pPr>
      <w:r>
        <w:rPr>
          <w:rFonts w:ascii="Arial"/>
          <w:color w:val="0E465F"/>
        </w:rPr>
        <w:t>Feedback</w:t>
      </w:r>
      <w:r>
        <w:rPr>
          <w:rFonts w:ascii="Arial"/>
          <w:color w:val="0E465F"/>
          <w:spacing w:val="-14"/>
        </w:rPr>
        <w:t xml:space="preserve"> </w:t>
      </w:r>
      <w:r>
        <w:rPr>
          <w:rFonts w:ascii="Arial"/>
          <w:color w:val="0E465F"/>
          <w:spacing w:val="-2"/>
        </w:rPr>
        <w:t>Information</w:t>
      </w:r>
    </w:p>
    <w:p w14:paraId="01F1ED9B" w14:textId="77777777" w:rsidR="00FE4A2C" w:rsidRDefault="00FE4A2C">
      <w:pPr>
        <w:pStyle w:val="BodyText"/>
        <w:spacing w:before="118"/>
        <w:rPr>
          <w:sz w:val="32"/>
        </w:rPr>
      </w:pPr>
    </w:p>
    <w:p w14:paraId="01F1ED9C" w14:textId="77777777" w:rsidR="00FE4A2C" w:rsidRDefault="00C37DDF">
      <w:pPr>
        <w:ind w:left="220"/>
        <w:rPr>
          <w:rFonts w:ascii="Calibri"/>
          <w:sz w:val="32"/>
        </w:rPr>
      </w:pPr>
      <w:bookmarkStart w:id="10" w:name="Summary"/>
      <w:bookmarkEnd w:id="10"/>
      <w:r>
        <w:rPr>
          <w:rFonts w:ascii="Calibri"/>
          <w:color w:val="0E465F"/>
          <w:spacing w:val="-2"/>
          <w:sz w:val="32"/>
        </w:rPr>
        <w:t>Summary</w:t>
      </w:r>
    </w:p>
    <w:p w14:paraId="01F1ED9D" w14:textId="77777777" w:rsidR="00FE4A2C" w:rsidRDefault="00C37DDF">
      <w:pPr>
        <w:pStyle w:val="ListParagraph"/>
        <w:numPr>
          <w:ilvl w:val="0"/>
          <w:numId w:val="1"/>
        </w:numPr>
        <w:tabs>
          <w:tab w:val="left" w:pos="939"/>
        </w:tabs>
        <w:spacing w:before="120" w:line="259" w:lineRule="auto"/>
        <w:ind w:left="939" w:right="378" w:hanging="360"/>
        <w:jc w:val="both"/>
      </w:pPr>
      <w:r>
        <w:rPr>
          <w:b/>
        </w:rPr>
        <w:t>Feedback</w:t>
      </w:r>
      <w:r>
        <w:rPr>
          <w:b/>
          <w:spacing w:val="-10"/>
        </w:rPr>
        <w:t xml:space="preserve"> </w:t>
      </w:r>
      <w:r>
        <w:rPr>
          <w:b/>
        </w:rPr>
        <w:t>Mechanism:</w:t>
      </w:r>
      <w:r>
        <w:rPr>
          <w:b/>
          <w:spacing w:val="-12"/>
        </w:rPr>
        <w:t xml:space="preserve"> </w:t>
      </w:r>
      <w:r>
        <w:t>Established</w:t>
      </w:r>
      <w:r>
        <w:rPr>
          <w:spacing w:val="-11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process</w:t>
      </w:r>
      <w:r>
        <w:rPr>
          <w:spacing w:val="-13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t>receiving</w:t>
      </w:r>
      <w:r>
        <w:rPr>
          <w:spacing w:val="-11"/>
        </w:rPr>
        <w:t xml:space="preserve"> </w:t>
      </w:r>
      <w:r>
        <w:t>feedback</w:t>
      </w:r>
      <w:r>
        <w:rPr>
          <w:spacing w:val="-8"/>
        </w:rPr>
        <w:t xml:space="preserve"> </w:t>
      </w:r>
      <w:r>
        <w:t>on</w:t>
      </w:r>
      <w:r>
        <w:rPr>
          <w:spacing w:val="-16"/>
        </w:rPr>
        <w:t xml:space="preserve"> </w:t>
      </w:r>
      <w:r>
        <w:t>accessibility, including</w:t>
      </w:r>
      <w:r>
        <w:rPr>
          <w:spacing w:val="-1"/>
        </w:rPr>
        <w:t xml:space="preserve"> </w:t>
      </w:r>
      <w:r>
        <w:t>anonymous submissions. Feedback is</w:t>
      </w:r>
      <w:r>
        <w:rPr>
          <w:spacing w:val="-4"/>
        </w:rPr>
        <w:t xml:space="preserve"> </w:t>
      </w:r>
      <w:r>
        <w:t>acknowledged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same</w:t>
      </w:r>
      <w:r>
        <w:rPr>
          <w:spacing w:val="-3"/>
        </w:rPr>
        <w:t xml:space="preserve"> </w:t>
      </w:r>
      <w:r>
        <w:t>manner</w:t>
      </w:r>
      <w:r>
        <w:rPr>
          <w:spacing w:val="-2"/>
        </w:rPr>
        <w:t xml:space="preserve"> </w:t>
      </w:r>
      <w:r>
        <w:t>it was received.</w:t>
      </w:r>
    </w:p>
    <w:p w14:paraId="01F1ED9E" w14:textId="77777777" w:rsidR="00FE4A2C" w:rsidRDefault="00C37DDF">
      <w:pPr>
        <w:pStyle w:val="ListParagraph"/>
        <w:numPr>
          <w:ilvl w:val="0"/>
          <w:numId w:val="1"/>
        </w:numPr>
        <w:tabs>
          <w:tab w:val="left" w:pos="938"/>
          <w:tab w:val="left" w:pos="940"/>
        </w:tabs>
        <w:spacing w:before="0" w:line="249" w:lineRule="auto"/>
        <w:ind w:right="1087"/>
        <w:jc w:val="both"/>
      </w:pPr>
      <w:r>
        <w:rPr>
          <w:b/>
        </w:rPr>
        <w:t>Feedback</w:t>
      </w:r>
      <w:r>
        <w:rPr>
          <w:b/>
          <w:spacing w:val="-8"/>
        </w:rPr>
        <w:t xml:space="preserve"> </w:t>
      </w:r>
      <w:r>
        <w:rPr>
          <w:b/>
        </w:rPr>
        <w:t>Received:</w:t>
      </w:r>
      <w:r>
        <w:rPr>
          <w:b/>
          <w:spacing w:val="-7"/>
        </w:rPr>
        <w:t xml:space="preserve"> </w:t>
      </w:r>
      <w:r>
        <w:t>Summarized</w:t>
      </w:r>
      <w:r>
        <w:rPr>
          <w:spacing w:val="-10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feedback</w:t>
      </w:r>
      <w:r>
        <w:rPr>
          <w:spacing w:val="-12"/>
        </w:rPr>
        <w:t xml:space="preserve"> </w:t>
      </w:r>
      <w:r>
        <w:t>received</w:t>
      </w:r>
      <w:r>
        <w:rPr>
          <w:spacing w:val="-8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how</w:t>
      </w:r>
      <w:r>
        <w:rPr>
          <w:spacing w:val="-8"/>
        </w:rPr>
        <w:t xml:space="preserve"> </w:t>
      </w:r>
      <w:r>
        <w:t>it</w:t>
      </w:r>
      <w:r>
        <w:rPr>
          <w:spacing w:val="-4"/>
        </w:rPr>
        <w:t xml:space="preserve"> </w:t>
      </w:r>
      <w:r>
        <w:t>has</w:t>
      </w:r>
      <w:r>
        <w:rPr>
          <w:spacing w:val="-9"/>
        </w:rPr>
        <w:t xml:space="preserve"> </w:t>
      </w:r>
      <w:r>
        <w:t xml:space="preserve">been incorporated into our </w:t>
      </w:r>
      <w:r>
        <w:t>accessibility initiatives.</w:t>
      </w:r>
    </w:p>
    <w:p w14:paraId="01F1ED9F" w14:textId="77777777" w:rsidR="00FE4A2C" w:rsidRDefault="00FE4A2C">
      <w:pPr>
        <w:pStyle w:val="BodyText"/>
        <w:spacing w:before="234"/>
      </w:pPr>
    </w:p>
    <w:p w14:paraId="01F1EDA0" w14:textId="77777777" w:rsidR="00FE4A2C" w:rsidRDefault="00C37DDF">
      <w:pPr>
        <w:pStyle w:val="Heading1"/>
      </w:pPr>
      <w:bookmarkStart w:id="11" w:name="Conclusion"/>
      <w:bookmarkEnd w:id="11"/>
      <w:r>
        <w:rPr>
          <w:color w:val="0E465F"/>
          <w:spacing w:val="-2"/>
          <w:w w:val="105"/>
        </w:rPr>
        <w:t>Conclusion</w:t>
      </w:r>
    </w:p>
    <w:p w14:paraId="01F1EDA1" w14:textId="77777777" w:rsidR="00FE4A2C" w:rsidRDefault="00C37DDF">
      <w:pPr>
        <w:pStyle w:val="BodyText"/>
        <w:spacing w:before="118"/>
        <w:ind w:left="219" w:right="244"/>
      </w:pPr>
      <w:r>
        <w:t>North Star</w:t>
      </w:r>
      <w:r>
        <w:rPr>
          <w:spacing w:val="-6"/>
        </w:rPr>
        <w:t xml:space="preserve"> </w:t>
      </w:r>
      <w:r>
        <w:t xml:space="preserve">Air remains dedicated to creating a barrier-free environment for all passengers and employees. We will continue to review and enhance our accessibility measures, ensuring compliance with the Accessible Transportation Planning Reporting Regulations (ATPRR) and </w:t>
      </w:r>
      <w:bookmarkStart w:id="12" w:name="Contact_Information_for_Feedback"/>
      <w:bookmarkEnd w:id="12"/>
      <w:r>
        <w:t>the</w:t>
      </w:r>
      <w:r>
        <w:rPr>
          <w:spacing w:val="-16"/>
        </w:rPr>
        <w:t xml:space="preserve"> </w:t>
      </w:r>
      <w:r>
        <w:t>future</w:t>
      </w:r>
      <w:r>
        <w:rPr>
          <w:spacing w:val="-16"/>
        </w:rPr>
        <w:t xml:space="preserve"> </w:t>
      </w:r>
      <w:r>
        <w:t>Accessible</w:t>
      </w:r>
      <w:r>
        <w:rPr>
          <w:spacing w:val="-15"/>
        </w:rPr>
        <w:t xml:space="preserve"> </w:t>
      </w:r>
      <w:r>
        <w:t>Transportation</w:t>
      </w:r>
      <w:r>
        <w:rPr>
          <w:spacing w:val="-12"/>
        </w:rPr>
        <w:t xml:space="preserve"> </w:t>
      </w:r>
      <w:r>
        <w:t>Persons</w:t>
      </w:r>
      <w:r>
        <w:rPr>
          <w:spacing w:val="-10"/>
        </w:rPr>
        <w:t xml:space="preserve"> </w:t>
      </w:r>
      <w:r>
        <w:t>Disability</w:t>
      </w:r>
      <w:r>
        <w:rPr>
          <w:spacing w:val="-10"/>
        </w:rPr>
        <w:t xml:space="preserve"> </w:t>
      </w:r>
      <w:r>
        <w:t>Regulations</w:t>
      </w:r>
      <w:r>
        <w:rPr>
          <w:spacing w:val="-10"/>
        </w:rPr>
        <w:t xml:space="preserve"> </w:t>
      </w:r>
      <w:r>
        <w:t>(ATPDR)</w:t>
      </w:r>
      <w:r>
        <w:rPr>
          <w:spacing w:val="-10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t>small</w:t>
      </w:r>
      <w:r>
        <w:rPr>
          <w:spacing w:val="-11"/>
        </w:rPr>
        <w:t xml:space="preserve"> </w:t>
      </w:r>
      <w:r>
        <w:t>carriers.</w:t>
      </w:r>
    </w:p>
    <w:p w14:paraId="01F1EDA2" w14:textId="77777777" w:rsidR="00FE4A2C" w:rsidRDefault="00C37DDF">
      <w:pPr>
        <w:pStyle w:val="Heading1"/>
        <w:spacing w:before="155"/>
      </w:pPr>
      <w:r>
        <w:rPr>
          <w:color w:val="0E465F"/>
          <w:spacing w:val="-6"/>
        </w:rPr>
        <w:t>Contact</w:t>
      </w:r>
      <w:r>
        <w:rPr>
          <w:color w:val="0E465F"/>
          <w:spacing w:val="-10"/>
        </w:rPr>
        <w:t xml:space="preserve"> </w:t>
      </w:r>
      <w:r>
        <w:rPr>
          <w:color w:val="0E465F"/>
          <w:spacing w:val="-6"/>
        </w:rPr>
        <w:t>Information</w:t>
      </w:r>
      <w:r>
        <w:rPr>
          <w:color w:val="0E465F"/>
          <w:spacing w:val="-13"/>
        </w:rPr>
        <w:t xml:space="preserve"> </w:t>
      </w:r>
      <w:r>
        <w:rPr>
          <w:color w:val="0E465F"/>
          <w:spacing w:val="-6"/>
        </w:rPr>
        <w:t>for</w:t>
      </w:r>
      <w:r>
        <w:rPr>
          <w:color w:val="0E465F"/>
          <w:spacing w:val="-12"/>
        </w:rPr>
        <w:t xml:space="preserve"> </w:t>
      </w:r>
      <w:r>
        <w:rPr>
          <w:color w:val="0E465F"/>
          <w:spacing w:val="-6"/>
        </w:rPr>
        <w:t>Feedback</w:t>
      </w:r>
    </w:p>
    <w:p w14:paraId="01F1EDA3" w14:textId="77777777" w:rsidR="00FE4A2C" w:rsidRDefault="00C37DDF">
      <w:pPr>
        <w:pStyle w:val="ListParagraph"/>
        <w:numPr>
          <w:ilvl w:val="0"/>
          <w:numId w:val="1"/>
        </w:numPr>
        <w:tabs>
          <w:tab w:val="left" w:pos="940"/>
        </w:tabs>
        <w:spacing w:before="120"/>
        <w:ind w:hanging="360"/>
      </w:pPr>
      <w:r>
        <w:rPr>
          <w:b/>
        </w:rPr>
        <w:t>Mailing</w:t>
      </w:r>
      <w:r>
        <w:rPr>
          <w:b/>
          <w:spacing w:val="-21"/>
        </w:rPr>
        <w:t xml:space="preserve"> </w:t>
      </w:r>
      <w:r>
        <w:rPr>
          <w:b/>
        </w:rPr>
        <w:t>Address:</w:t>
      </w:r>
      <w:r>
        <w:rPr>
          <w:b/>
          <w:spacing w:val="-16"/>
        </w:rPr>
        <w:t xml:space="preserve"> </w:t>
      </w:r>
      <w:r>
        <w:t>1480</w:t>
      </w:r>
      <w:r>
        <w:rPr>
          <w:spacing w:val="-15"/>
        </w:rPr>
        <w:t xml:space="preserve"> </w:t>
      </w:r>
      <w:r>
        <w:t>Walsh</w:t>
      </w:r>
      <w:r>
        <w:rPr>
          <w:spacing w:val="-15"/>
        </w:rPr>
        <w:t xml:space="preserve"> </w:t>
      </w:r>
      <w:r>
        <w:t>Street</w:t>
      </w:r>
      <w:r>
        <w:rPr>
          <w:spacing w:val="-15"/>
        </w:rPr>
        <w:t xml:space="preserve"> </w:t>
      </w:r>
      <w:r>
        <w:t>West,</w:t>
      </w:r>
      <w:r>
        <w:rPr>
          <w:spacing w:val="-15"/>
        </w:rPr>
        <w:t xml:space="preserve"> </w:t>
      </w:r>
      <w:r>
        <w:t>Thunder</w:t>
      </w:r>
      <w:r>
        <w:rPr>
          <w:spacing w:val="-10"/>
        </w:rPr>
        <w:t xml:space="preserve"> </w:t>
      </w:r>
      <w:r>
        <w:t>Bay,</w:t>
      </w:r>
      <w:r>
        <w:rPr>
          <w:spacing w:val="-14"/>
        </w:rPr>
        <w:t xml:space="preserve"> </w:t>
      </w:r>
      <w:r>
        <w:t>Ontario,</w:t>
      </w:r>
      <w:r>
        <w:rPr>
          <w:spacing w:val="-10"/>
        </w:rPr>
        <w:t xml:space="preserve"> </w:t>
      </w:r>
      <w:r>
        <w:t>P7E</w:t>
      </w:r>
      <w:r>
        <w:rPr>
          <w:spacing w:val="-15"/>
        </w:rPr>
        <w:t xml:space="preserve"> </w:t>
      </w:r>
      <w:r>
        <w:rPr>
          <w:spacing w:val="-5"/>
        </w:rPr>
        <w:t>6H6</w:t>
      </w:r>
    </w:p>
    <w:p w14:paraId="01F1EDA4" w14:textId="77777777" w:rsidR="00FE4A2C" w:rsidRDefault="00C37DDF">
      <w:pPr>
        <w:pStyle w:val="ListParagraph"/>
        <w:numPr>
          <w:ilvl w:val="0"/>
          <w:numId w:val="1"/>
        </w:numPr>
        <w:tabs>
          <w:tab w:val="left" w:pos="940"/>
        </w:tabs>
      </w:pPr>
      <w:r>
        <w:rPr>
          <w:b/>
        </w:rPr>
        <w:t>Email:</w:t>
      </w:r>
      <w:r>
        <w:rPr>
          <w:b/>
          <w:spacing w:val="-4"/>
        </w:rPr>
        <w:t xml:space="preserve"> </w:t>
      </w:r>
      <w:hyperlink r:id="rId14">
        <w:r w:rsidR="00FE4A2C">
          <w:rPr>
            <w:spacing w:val="-2"/>
          </w:rPr>
          <w:t>barrierfree@northstarair.ca</w:t>
        </w:r>
      </w:hyperlink>
    </w:p>
    <w:p w14:paraId="01F1EDA5" w14:textId="77777777" w:rsidR="00FE4A2C" w:rsidRDefault="00C37DDF">
      <w:pPr>
        <w:pStyle w:val="ListParagraph"/>
        <w:numPr>
          <w:ilvl w:val="0"/>
          <w:numId w:val="1"/>
        </w:numPr>
        <w:tabs>
          <w:tab w:val="left" w:pos="940"/>
        </w:tabs>
        <w:ind w:hanging="360"/>
      </w:pPr>
      <w:r>
        <w:rPr>
          <w:b/>
          <w:spacing w:val="-2"/>
        </w:rPr>
        <w:t>Phone:</w:t>
      </w:r>
      <w:r>
        <w:rPr>
          <w:b/>
          <w:spacing w:val="8"/>
        </w:rPr>
        <w:t xml:space="preserve"> </w:t>
      </w:r>
      <w:r>
        <w:rPr>
          <w:spacing w:val="-2"/>
        </w:rPr>
        <w:t>1-844-633-</w:t>
      </w:r>
      <w:r>
        <w:rPr>
          <w:spacing w:val="-4"/>
        </w:rPr>
        <w:t>6294</w:t>
      </w:r>
    </w:p>
    <w:p w14:paraId="01F1EDA6" w14:textId="77777777" w:rsidR="00FE4A2C" w:rsidRDefault="00C37DDF">
      <w:pPr>
        <w:pStyle w:val="ListParagraph"/>
        <w:numPr>
          <w:ilvl w:val="0"/>
          <w:numId w:val="1"/>
        </w:numPr>
        <w:tabs>
          <w:tab w:val="left" w:pos="940"/>
        </w:tabs>
        <w:ind w:hanging="360"/>
      </w:pPr>
      <w:r>
        <w:rPr>
          <w:b/>
          <w:spacing w:val="-2"/>
        </w:rPr>
        <w:t>Fax:</w:t>
      </w:r>
      <w:r>
        <w:rPr>
          <w:b/>
          <w:spacing w:val="8"/>
        </w:rPr>
        <w:t xml:space="preserve"> </w:t>
      </w:r>
      <w:r>
        <w:rPr>
          <w:spacing w:val="-2"/>
        </w:rPr>
        <w:t>807-475-</w:t>
      </w:r>
      <w:r>
        <w:rPr>
          <w:spacing w:val="-4"/>
        </w:rPr>
        <w:t>8040</w:t>
      </w:r>
    </w:p>
    <w:sectPr w:rsidR="00FE4A2C">
      <w:pgSz w:w="12240" w:h="15840"/>
      <w:pgMar w:top="1780" w:right="1380" w:bottom="280" w:left="1220" w:header="604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8070E7" w14:textId="77777777" w:rsidR="00E443A0" w:rsidRDefault="00E443A0">
      <w:r>
        <w:separator/>
      </w:r>
    </w:p>
  </w:endnote>
  <w:endnote w:type="continuationSeparator" w:id="0">
    <w:p w14:paraId="76D02A3C" w14:textId="77777777" w:rsidR="00E443A0" w:rsidRDefault="00E443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49BCC7" w14:textId="77777777" w:rsidR="00CD73BE" w:rsidRDefault="00CD73B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12DECA" w14:textId="77777777" w:rsidR="00CD73BE" w:rsidRDefault="00CD73B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550D03" w14:textId="77777777" w:rsidR="00CD73BE" w:rsidRDefault="00CD73B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4F8D25" w14:textId="77777777" w:rsidR="00E443A0" w:rsidRDefault="00E443A0">
      <w:r>
        <w:separator/>
      </w:r>
    </w:p>
  </w:footnote>
  <w:footnote w:type="continuationSeparator" w:id="0">
    <w:p w14:paraId="53A9EBFD" w14:textId="77777777" w:rsidR="00E443A0" w:rsidRDefault="00E443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57F6A5" w14:textId="77777777" w:rsidR="00CD73BE" w:rsidRDefault="00CD73B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F1EDA7" w14:textId="77777777" w:rsidR="00FE4A2C" w:rsidRDefault="00C37DDF">
    <w:pPr>
      <w:pStyle w:val="BodyText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529472" behindDoc="1" locked="0" layoutInCell="1" allowOverlap="1" wp14:anchorId="01F1EDA8" wp14:editId="01F1EDA9">
          <wp:simplePos x="0" y="0"/>
          <wp:positionH relativeFrom="page">
            <wp:posOffset>827405</wp:posOffset>
          </wp:positionH>
          <wp:positionV relativeFrom="page">
            <wp:posOffset>383540</wp:posOffset>
          </wp:positionV>
          <wp:extent cx="1138478" cy="480682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38478" cy="48068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0" distR="0" simplePos="0" relativeHeight="487529984" behindDoc="1" locked="0" layoutInCell="1" allowOverlap="1" wp14:anchorId="01F1EDAA" wp14:editId="01F1EDAB">
              <wp:simplePos x="0" y="0"/>
              <wp:positionH relativeFrom="page">
                <wp:posOffset>2485135</wp:posOffset>
              </wp:positionH>
              <wp:positionV relativeFrom="page">
                <wp:posOffset>585088</wp:posOffset>
              </wp:positionV>
              <wp:extent cx="2788285" cy="22860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788285" cy="2286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1F1EDAC" w14:textId="77777777" w:rsidR="00FE4A2C" w:rsidRDefault="00C37DDF">
                          <w:pPr>
                            <w:spacing w:line="345" w:lineRule="exact"/>
                            <w:ind w:left="20"/>
                            <w:rPr>
                              <w:rFonts w:ascii="Calibri"/>
                              <w:sz w:val="32"/>
                            </w:rPr>
                          </w:pPr>
                          <w:r>
                            <w:rPr>
                              <w:rFonts w:ascii="Calibri"/>
                              <w:color w:val="0F465F"/>
                              <w:sz w:val="32"/>
                            </w:rPr>
                            <w:t>Accessibility</w:t>
                          </w:r>
                          <w:r>
                            <w:rPr>
                              <w:rFonts w:ascii="Calibri"/>
                              <w:color w:val="0F465F"/>
                              <w:spacing w:val="-13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color w:val="0F465F"/>
                              <w:sz w:val="32"/>
                            </w:rPr>
                            <w:t>Plan</w:t>
                          </w:r>
                          <w:r>
                            <w:rPr>
                              <w:rFonts w:ascii="Calibri"/>
                              <w:color w:val="0F465F"/>
                              <w:spacing w:val="-12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color w:val="0F465F"/>
                              <w:sz w:val="32"/>
                            </w:rPr>
                            <w:t>Progress</w:t>
                          </w:r>
                          <w:r>
                            <w:rPr>
                              <w:rFonts w:ascii="Calibri"/>
                              <w:color w:val="0F465F"/>
                              <w:spacing w:val="-12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color w:val="0F465F"/>
                              <w:spacing w:val="-2"/>
                              <w:sz w:val="32"/>
                            </w:rPr>
                            <w:t>Report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1F1EDAA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195.7pt;margin-top:46.05pt;width:219.55pt;height:18pt;z-index:-15786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" filled="f" stroked="f">
              <v:textbox inset="0,0,0,0">
                <w:txbxContent>
                  <w:p w14:paraId="01F1EDAC" w14:textId="77777777" w:rsidR="00FE4A2C" w:rsidRDefault="00C37DDF">
                    <w:pPr>
                      <w:spacing w:line="345" w:lineRule="exact"/>
                      <w:ind w:left="20"/>
                      <w:rPr>
                        <w:rFonts w:ascii="Calibri"/>
                        <w:sz w:val="32"/>
                      </w:rPr>
                    </w:pPr>
                    <w:r>
                      <w:rPr>
                        <w:rFonts w:ascii="Calibri"/>
                        <w:color w:val="0F465F"/>
                        <w:sz w:val="32"/>
                      </w:rPr>
                      <w:t>Accessibility</w:t>
                    </w:r>
                    <w:r>
                      <w:rPr>
                        <w:rFonts w:ascii="Calibri"/>
                        <w:color w:val="0F465F"/>
                        <w:spacing w:val="-13"/>
                        <w:sz w:val="32"/>
                      </w:rPr>
                      <w:t xml:space="preserve"> </w:t>
                    </w:r>
                    <w:r>
                      <w:rPr>
                        <w:rFonts w:ascii="Calibri"/>
                        <w:color w:val="0F465F"/>
                        <w:sz w:val="32"/>
                      </w:rPr>
                      <w:t>Plan</w:t>
                    </w:r>
                    <w:r>
                      <w:rPr>
                        <w:rFonts w:ascii="Calibri"/>
                        <w:color w:val="0F465F"/>
                        <w:spacing w:val="-12"/>
                        <w:sz w:val="32"/>
                      </w:rPr>
                      <w:t xml:space="preserve"> </w:t>
                    </w:r>
                    <w:r>
                      <w:rPr>
                        <w:rFonts w:ascii="Calibri"/>
                        <w:color w:val="0F465F"/>
                        <w:sz w:val="32"/>
                      </w:rPr>
                      <w:t>Progress</w:t>
                    </w:r>
                    <w:r>
                      <w:rPr>
                        <w:rFonts w:ascii="Calibri"/>
                        <w:color w:val="0F465F"/>
                        <w:spacing w:val="-12"/>
                        <w:sz w:val="32"/>
                      </w:rPr>
                      <w:t xml:space="preserve"> </w:t>
                    </w:r>
                    <w:r>
                      <w:rPr>
                        <w:rFonts w:ascii="Calibri"/>
                        <w:color w:val="0F465F"/>
                        <w:spacing w:val="-2"/>
                        <w:sz w:val="32"/>
                      </w:rPr>
                      <w:t>Report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CD7956" w14:textId="77777777" w:rsidR="00CD73BE" w:rsidRDefault="00CD73B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92D33ED"/>
    <w:multiLevelType w:val="hybridMultilevel"/>
    <w:tmpl w:val="6BC25638"/>
    <w:lvl w:ilvl="0" w:tplc="FD4C066A">
      <w:numFmt w:val="bullet"/>
      <w:lvlText w:val=""/>
      <w:lvlJc w:val="left"/>
      <w:pPr>
        <w:ind w:left="940" w:hanging="36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63C625F4">
      <w:numFmt w:val="bullet"/>
      <w:lvlText w:val="•"/>
      <w:lvlJc w:val="left"/>
      <w:pPr>
        <w:ind w:left="1810" w:hanging="361"/>
      </w:pPr>
      <w:rPr>
        <w:rFonts w:hint="default"/>
        <w:lang w:val="en-US" w:eastAsia="en-US" w:bidi="ar-SA"/>
      </w:rPr>
    </w:lvl>
    <w:lvl w:ilvl="2" w:tplc="70A857FC">
      <w:numFmt w:val="bullet"/>
      <w:lvlText w:val="•"/>
      <w:lvlJc w:val="left"/>
      <w:pPr>
        <w:ind w:left="2680" w:hanging="361"/>
      </w:pPr>
      <w:rPr>
        <w:rFonts w:hint="default"/>
        <w:lang w:val="en-US" w:eastAsia="en-US" w:bidi="ar-SA"/>
      </w:rPr>
    </w:lvl>
    <w:lvl w:ilvl="3" w:tplc="BFD84004">
      <w:numFmt w:val="bullet"/>
      <w:lvlText w:val="•"/>
      <w:lvlJc w:val="left"/>
      <w:pPr>
        <w:ind w:left="3550" w:hanging="361"/>
      </w:pPr>
      <w:rPr>
        <w:rFonts w:hint="default"/>
        <w:lang w:val="en-US" w:eastAsia="en-US" w:bidi="ar-SA"/>
      </w:rPr>
    </w:lvl>
    <w:lvl w:ilvl="4" w:tplc="6268A6AA">
      <w:numFmt w:val="bullet"/>
      <w:lvlText w:val="•"/>
      <w:lvlJc w:val="left"/>
      <w:pPr>
        <w:ind w:left="4420" w:hanging="361"/>
      </w:pPr>
      <w:rPr>
        <w:rFonts w:hint="default"/>
        <w:lang w:val="en-US" w:eastAsia="en-US" w:bidi="ar-SA"/>
      </w:rPr>
    </w:lvl>
    <w:lvl w:ilvl="5" w:tplc="3F1473DA">
      <w:numFmt w:val="bullet"/>
      <w:lvlText w:val="•"/>
      <w:lvlJc w:val="left"/>
      <w:pPr>
        <w:ind w:left="5290" w:hanging="361"/>
      </w:pPr>
      <w:rPr>
        <w:rFonts w:hint="default"/>
        <w:lang w:val="en-US" w:eastAsia="en-US" w:bidi="ar-SA"/>
      </w:rPr>
    </w:lvl>
    <w:lvl w:ilvl="6" w:tplc="D4181D6C">
      <w:numFmt w:val="bullet"/>
      <w:lvlText w:val="•"/>
      <w:lvlJc w:val="left"/>
      <w:pPr>
        <w:ind w:left="6160" w:hanging="361"/>
      </w:pPr>
      <w:rPr>
        <w:rFonts w:hint="default"/>
        <w:lang w:val="en-US" w:eastAsia="en-US" w:bidi="ar-SA"/>
      </w:rPr>
    </w:lvl>
    <w:lvl w:ilvl="7" w:tplc="0B7AC49C">
      <w:numFmt w:val="bullet"/>
      <w:lvlText w:val="•"/>
      <w:lvlJc w:val="left"/>
      <w:pPr>
        <w:ind w:left="7030" w:hanging="361"/>
      </w:pPr>
      <w:rPr>
        <w:rFonts w:hint="default"/>
        <w:lang w:val="en-US" w:eastAsia="en-US" w:bidi="ar-SA"/>
      </w:rPr>
    </w:lvl>
    <w:lvl w:ilvl="8" w:tplc="24D43AAA">
      <w:numFmt w:val="bullet"/>
      <w:lvlText w:val="•"/>
      <w:lvlJc w:val="left"/>
      <w:pPr>
        <w:ind w:left="7900" w:hanging="361"/>
      </w:pPr>
      <w:rPr>
        <w:rFonts w:hint="default"/>
        <w:lang w:val="en-US" w:eastAsia="en-US" w:bidi="ar-SA"/>
      </w:rPr>
    </w:lvl>
  </w:abstractNum>
  <w:abstractNum w:abstractNumId="1" w15:restartNumberingAfterBreak="0">
    <w:nsid w:val="61BA6D6F"/>
    <w:multiLevelType w:val="multilevel"/>
    <w:tmpl w:val="224033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83042452">
    <w:abstractNumId w:val="0"/>
  </w:num>
  <w:num w:numId="2" w16cid:durableId="10082183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4A2C"/>
    <w:rsid w:val="000217A6"/>
    <w:rsid w:val="000A3A5E"/>
    <w:rsid w:val="00107F01"/>
    <w:rsid w:val="00135DE1"/>
    <w:rsid w:val="001E338C"/>
    <w:rsid w:val="0021577E"/>
    <w:rsid w:val="0048764F"/>
    <w:rsid w:val="004D6722"/>
    <w:rsid w:val="0060599C"/>
    <w:rsid w:val="006554C3"/>
    <w:rsid w:val="008207D4"/>
    <w:rsid w:val="00834E64"/>
    <w:rsid w:val="008645DE"/>
    <w:rsid w:val="008D5502"/>
    <w:rsid w:val="009D569A"/>
    <w:rsid w:val="00B418EA"/>
    <w:rsid w:val="00C37DDF"/>
    <w:rsid w:val="00C77D73"/>
    <w:rsid w:val="00CD73BE"/>
    <w:rsid w:val="00D46B0E"/>
    <w:rsid w:val="00DA130D"/>
    <w:rsid w:val="00DB576A"/>
    <w:rsid w:val="00DE03E2"/>
    <w:rsid w:val="00E443A0"/>
    <w:rsid w:val="00EE1BBB"/>
    <w:rsid w:val="00F40981"/>
    <w:rsid w:val="00FD1C0C"/>
    <w:rsid w:val="00FE4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1F1ED6C"/>
  <w15:docId w15:val="{35E9D95A-86F9-40B8-BE74-46C085E96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220"/>
      <w:outlineLvl w:val="0"/>
    </w:pPr>
    <w:rPr>
      <w:rFonts w:ascii="Calibri" w:eastAsia="Calibri" w:hAnsi="Calibri" w:cs="Calibri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spacing w:before="16"/>
      <w:ind w:left="940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CD73B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D73BE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CD73B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D73BE"/>
    <w:rPr>
      <w:rFonts w:ascii="Arial" w:eastAsia="Arial" w:hAnsi="Arial" w:cs="Arial"/>
    </w:rPr>
  </w:style>
  <w:style w:type="paragraph" w:customStyle="1" w:styleId="ds-markdown-paragraph">
    <w:name w:val="ds-markdown-paragraph"/>
    <w:basedOn w:val="Normal"/>
    <w:rsid w:val="0060599C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CA"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7789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barrierfree@northstarair.ca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yperlink" Target="mailto:barrierfree@northstarair.ca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839</Words>
  <Characters>4785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Brandon Girard</dc:creator>
  <cp:keywords/>
  <dc:description/>
  <cp:lastModifiedBy>Dianna Atkinson</cp:lastModifiedBy>
  <cp:revision>2</cp:revision>
  <dcterms:created xsi:type="dcterms:W3CDTF">2025-05-29T16:14:00Z</dcterms:created>
  <dcterms:modified xsi:type="dcterms:W3CDTF">2025-05-29T16:14:00Z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2024-10-28T00:00:00Z</vt:filetime>
  </property>
  <property fmtid="{D5CDD505-2E9C-101B-9397-08002B2CF9AE}" pid="3" name="Creator">
    <vt:lpwstr>Acrobat PDFMaker 24 for Word</vt:lpwstr>
  </property>
  <property fmtid="{D5CDD505-2E9C-101B-9397-08002B2CF9AE}" pid="4" name="LastSaved">
    <vt:filetime>2025-01-20T00:00:00Z</vt:filetime>
  </property>
  <property fmtid="{D5CDD505-2E9C-101B-9397-08002B2CF9AE}" pid="5" name="Producer">
    <vt:lpwstr>Adobe PDF Library 24.3.212</vt:lpwstr>
  </property>
  <property fmtid="{D5CDD505-2E9C-101B-9397-08002B2CF9AE}" pid="6" name="SourceModified">
    <vt:lpwstr/>
  </property>
</Properties>
</file>